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63892" w14:textId="40FD4014" w:rsidR="000356F8" w:rsidRDefault="000356F8" w:rsidP="002A7296"/>
    <w:p w14:paraId="4E901728" w14:textId="08D535D9" w:rsidR="002A7296" w:rsidRDefault="002A7296" w:rsidP="002A7296"/>
    <w:p w14:paraId="767F70EA" w14:textId="77777777" w:rsidR="002A7296" w:rsidRDefault="002A7296" w:rsidP="002A7296"/>
    <w:p w14:paraId="6ED5229C" w14:textId="77777777" w:rsidR="000356F8" w:rsidRDefault="000356F8" w:rsidP="002A7296"/>
    <w:p w14:paraId="019DB841" w14:textId="77777777" w:rsidR="000356F8" w:rsidRDefault="000356F8" w:rsidP="002A7296"/>
    <w:p w14:paraId="1AB25993" w14:textId="77777777" w:rsidR="000356F8" w:rsidRDefault="000356F8" w:rsidP="002A7296"/>
    <w:p w14:paraId="47232C94" w14:textId="77777777" w:rsidR="000356F8" w:rsidRDefault="000356F8" w:rsidP="002A7296"/>
    <w:p w14:paraId="2B71F662" w14:textId="77777777" w:rsidR="000356F8" w:rsidRDefault="000356F8" w:rsidP="002A7296"/>
    <w:p w14:paraId="4E05C9D8" w14:textId="77777777" w:rsidR="000356F8" w:rsidRDefault="000356F8" w:rsidP="000356F8">
      <w:pPr>
        <w:jc w:val="center"/>
      </w:pPr>
    </w:p>
    <w:p w14:paraId="2FFF4EC9" w14:textId="33818ED5" w:rsidR="000356F8" w:rsidRPr="002A7296" w:rsidRDefault="00F229E7" w:rsidP="000356F8">
      <w:pPr>
        <w:jc w:val="center"/>
        <w:rPr>
          <w:rFonts w:cs="Times New Roman"/>
          <w:sz w:val="72"/>
          <w:szCs w:val="72"/>
        </w:rPr>
      </w:pPr>
      <w:r w:rsidRPr="002A7296">
        <w:rPr>
          <w:rFonts w:cs="Times New Roman"/>
          <w:b/>
          <w:sz w:val="72"/>
          <w:szCs w:val="72"/>
        </w:rPr>
        <w:t>Politika č. 21</w:t>
      </w:r>
    </w:p>
    <w:p w14:paraId="707E48B6" w14:textId="4DF84AA2" w:rsidR="000356F8" w:rsidRDefault="000356F8" w:rsidP="000356F8">
      <w:pPr>
        <w:jc w:val="center"/>
        <w:rPr>
          <w:rFonts w:ascii="Source Sans Pro" w:hAnsi="Source Sans Pro"/>
          <w:b/>
          <w:sz w:val="52"/>
          <w:szCs w:val="52"/>
        </w:rPr>
      </w:pPr>
      <w:r w:rsidRPr="002A7296">
        <w:rPr>
          <w:rFonts w:cs="Times New Roman"/>
          <w:b/>
          <w:sz w:val="72"/>
          <w:szCs w:val="72"/>
        </w:rPr>
        <w:t>Politika bezpečného používání kryptografické ochrany</w:t>
      </w:r>
      <w:r w:rsidR="0074021B" w:rsidRPr="002A7296">
        <w:rPr>
          <w:rFonts w:cs="Times New Roman"/>
          <w:b/>
          <w:sz w:val="72"/>
          <w:szCs w:val="72"/>
        </w:rPr>
        <w:br/>
      </w:r>
    </w:p>
    <w:p w14:paraId="37B86A33" w14:textId="77777777" w:rsidR="000356F8" w:rsidRDefault="000356F8" w:rsidP="000356F8">
      <w:pPr>
        <w:jc w:val="center"/>
      </w:pPr>
    </w:p>
    <w:p w14:paraId="38CEF893" w14:textId="77777777" w:rsidR="000356F8" w:rsidRDefault="000356F8" w:rsidP="000356F8">
      <w:pPr>
        <w:jc w:val="center"/>
      </w:pPr>
    </w:p>
    <w:p w14:paraId="7722F544" w14:textId="77777777" w:rsidR="000356F8" w:rsidRDefault="000356F8" w:rsidP="000356F8">
      <w:pPr>
        <w:jc w:val="center"/>
      </w:pPr>
    </w:p>
    <w:p w14:paraId="1BE38FA7" w14:textId="77777777" w:rsidR="000356F8" w:rsidRDefault="000356F8" w:rsidP="000356F8">
      <w:pPr>
        <w:jc w:val="center"/>
      </w:pPr>
    </w:p>
    <w:p w14:paraId="040AB192" w14:textId="77777777" w:rsidR="000356F8" w:rsidRDefault="000356F8" w:rsidP="000356F8">
      <w:pPr>
        <w:jc w:val="center"/>
      </w:pPr>
    </w:p>
    <w:p w14:paraId="35E0377A" w14:textId="245A95C2" w:rsidR="00F229E7" w:rsidRDefault="00F229E7">
      <w:r>
        <w:br w:type="page"/>
      </w:r>
    </w:p>
    <w:p w14:paraId="75BD0148" w14:textId="77777777" w:rsidR="00F06E6F" w:rsidRPr="004A4431" w:rsidRDefault="00F06E6F" w:rsidP="008D0FF9">
      <w:pPr>
        <w:pStyle w:val="Nadpis1"/>
      </w:pPr>
      <w:bookmarkStart w:id="0" w:name="_Toc79582010"/>
      <w:r w:rsidRPr="004A4431">
        <w:lastRenderedPageBreak/>
        <w:t>Obsah</w:t>
      </w:r>
      <w:bookmarkEnd w:id="0"/>
    </w:p>
    <w:p w14:paraId="59640E7C" w14:textId="6598407C" w:rsidR="007129F6" w:rsidRDefault="00A456CE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79582010" w:history="1">
        <w:r w:rsidR="007129F6" w:rsidRPr="00BC3C5A">
          <w:rPr>
            <w:rStyle w:val="Hypertextovodkaz"/>
            <w:noProof/>
          </w:rPr>
          <w:t>1</w:t>
        </w:r>
        <w:r w:rsidR="007129F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7129F6" w:rsidRPr="00BC3C5A">
          <w:rPr>
            <w:rStyle w:val="Hypertextovodkaz"/>
            <w:noProof/>
          </w:rPr>
          <w:t>Obsah</w:t>
        </w:r>
        <w:r w:rsidR="007129F6">
          <w:rPr>
            <w:noProof/>
            <w:webHidden/>
          </w:rPr>
          <w:tab/>
        </w:r>
        <w:r w:rsidR="007129F6">
          <w:rPr>
            <w:noProof/>
            <w:webHidden/>
          </w:rPr>
          <w:fldChar w:fldCharType="begin"/>
        </w:r>
        <w:r w:rsidR="007129F6">
          <w:rPr>
            <w:noProof/>
            <w:webHidden/>
          </w:rPr>
          <w:instrText xml:space="preserve"> PAGEREF _Toc79582010 \h </w:instrText>
        </w:r>
        <w:r w:rsidR="007129F6">
          <w:rPr>
            <w:noProof/>
            <w:webHidden/>
          </w:rPr>
        </w:r>
        <w:r w:rsidR="007129F6">
          <w:rPr>
            <w:noProof/>
            <w:webHidden/>
          </w:rPr>
          <w:fldChar w:fldCharType="separate"/>
        </w:r>
        <w:r w:rsidR="007129F6">
          <w:rPr>
            <w:noProof/>
            <w:webHidden/>
          </w:rPr>
          <w:t>2</w:t>
        </w:r>
        <w:r w:rsidR="007129F6">
          <w:rPr>
            <w:noProof/>
            <w:webHidden/>
          </w:rPr>
          <w:fldChar w:fldCharType="end"/>
        </w:r>
      </w:hyperlink>
    </w:p>
    <w:p w14:paraId="6E8C8E79" w14:textId="2C3AE1BE" w:rsidR="007129F6" w:rsidRDefault="007129F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11" w:history="1">
        <w:r w:rsidRPr="00BC3C5A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142B996" w14:textId="3EEA81E2" w:rsidR="007129F6" w:rsidRDefault="007129F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12" w:history="1">
        <w:r w:rsidRPr="00BC3C5A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7D66C43" w14:textId="6D40E1B3" w:rsidR="007129F6" w:rsidRDefault="007129F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13" w:history="1">
        <w:r w:rsidRPr="00BC3C5A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Pravidla kryptografické ochrany informací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80405BB" w14:textId="0A8274CE" w:rsidR="007129F6" w:rsidRDefault="007129F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14" w:history="1">
        <w:r w:rsidRPr="00BC3C5A">
          <w:rPr>
            <w:rStyle w:val="Hypertextovodkaz"/>
            <w:noProof/>
          </w:rPr>
          <w:t>4.1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Schválené kryptografické algoritmy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D5CA408" w14:textId="3018CF2A" w:rsidR="007129F6" w:rsidRDefault="007129F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15" w:history="1">
        <w:r w:rsidRPr="00BC3C5A">
          <w:rPr>
            <w:rStyle w:val="Hypertextovodkaz"/>
            <w:noProof/>
          </w:rPr>
          <w:t>4.2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Používání kryptografických klíčů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60DC397" w14:textId="45787E76" w:rsidR="007129F6" w:rsidRDefault="007129F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16" w:history="1">
        <w:r w:rsidRPr="00BC3C5A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Úroveň ochrany s ohledem na typ a sílu kryptografického algoritmu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91534EC" w14:textId="7C1A6B3A" w:rsidR="007129F6" w:rsidRDefault="007129F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17" w:history="1">
        <w:r w:rsidRPr="00BC3C5A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Systém správy klíčů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2D9C1D00" w14:textId="50FE8915" w:rsidR="007129F6" w:rsidRDefault="007129F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18" w:history="1">
        <w:r w:rsidRPr="00BC3C5A">
          <w:rPr>
            <w:rStyle w:val="Hypertextovodkaz"/>
            <w:noProof/>
          </w:rPr>
          <w:t>6.1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Centrální správa klíčů (vydávání certifikátů)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911459E" w14:textId="12804EEB" w:rsidR="007129F6" w:rsidRDefault="007129F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19" w:history="1">
        <w:r w:rsidRPr="00BC3C5A">
          <w:rPr>
            <w:rStyle w:val="Hypertextovodkaz"/>
            <w:noProof/>
          </w:rPr>
          <w:t>6.2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Klíče pracovníků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6A89638" w14:textId="687D097D" w:rsidR="007129F6" w:rsidRDefault="007129F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20" w:history="1">
        <w:r w:rsidRPr="00BC3C5A">
          <w:rPr>
            <w:rStyle w:val="Hypertextovodkaz"/>
            <w:noProof/>
          </w:rPr>
          <w:t>6.3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Klíče technických komponent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C979154" w14:textId="3164670F" w:rsidR="007129F6" w:rsidRDefault="007129F6">
      <w:pPr>
        <w:pStyle w:val="Obsah2"/>
        <w:tabs>
          <w:tab w:val="left" w:pos="88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21" w:history="1">
        <w:r w:rsidRPr="00BC3C5A">
          <w:rPr>
            <w:rStyle w:val="Hypertextovodkaz"/>
            <w:noProof/>
          </w:rPr>
          <w:t>6.4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Získání klíčů autorit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DAEF2B9" w14:textId="54FBB8CE" w:rsidR="007129F6" w:rsidRDefault="007129F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2022" w:history="1">
        <w:r w:rsidRPr="00BC3C5A">
          <w:rPr>
            <w:rStyle w:val="Hypertextovodkaz"/>
            <w:noProof/>
          </w:rPr>
          <w:t>7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BC3C5A">
          <w:rPr>
            <w:rStyle w:val="Hypertextovodkaz"/>
            <w:noProof/>
          </w:rPr>
          <w:t>Příloha 1 – Schválené kryptografické algoritmy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_Toc79582022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B08B900" w14:textId="7D6CFE48" w:rsidR="008D0FF9" w:rsidRPr="004A4431" w:rsidRDefault="00A456CE" w:rsidP="00173BF5">
      <w:pPr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28AE2159" w14:textId="77777777" w:rsidR="00CA7223" w:rsidRDefault="00CA7223">
      <w:pPr>
        <w:rPr>
          <w:b/>
          <w:bCs/>
        </w:rPr>
      </w:pPr>
      <w:r>
        <w:rPr>
          <w:b/>
          <w:bCs/>
        </w:rPr>
        <w:br w:type="page"/>
      </w:r>
    </w:p>
    <w:p w14:paraId="3B421FD6" w14:textId="77777777" w:rsidR="008D0FF9" w:rsidRDefault="008D0FF9" w:rsidP="008D0FF9">
      <w:pPr>
        <w:pStyle w:val="Nadpis1"/>
      </w:pPr>
      <w:bookmarkStart w:id="1" w:name="_Toc79582011"/>
      <w:r w:rsidRPr="004A4431">
        <w:lastRenderedPageBreak/>
        <w:t>Preambule</w:t>
      </w:r>
      <w:bookmarkEnd w:id="1"/>
    </w:p>
    <w:p w14:paraId="72CC19AC" w14:textId="3E087F5E" w:rsidR="005E23E0" w:rsidRDefault="009E60A7" w:rsidP="00B8190C">
      <w:pPr>
        <w:pStyle w:val="Bodpedpisu"/>
      </w:pPr>
      <w:r w:rsidRPr="009E60A7">
        <w:t>Politika bezpečného používání kryptografické ochrany</w:t>
      </w:r>
      <w:r w:rsidR="005E23E0">
        <w:t xml:space="preserve"> je </w:t>
      </w:r>
      <w:r w:rsidR="005E23E0" w:rsidRPr="005E23E0">
        <w:rPr>
          <w:b/>
        </w:rPr>
        <w:t>dílčí</w:t>
      </w:r>
      <w:r w:rsidR="006F67E4">
        <w:rPr>
          <w:b/>
        </w:rPr>
        <w:t xml:space="preserve"> </w:t>
      </w:r>
      <w:r w:rsidR="005E23E0" w:rsidRPr="00075176">
        <w:rPr>
          <w:b/>
        </w:rPr>
        <w:t>bezpečnostní politikou definující</w:t>
      </w:r>
      <w:r w:rsidR="00DD5FE6">
        <w:rPr>
          <w:b/>
        </w:rPr>
        <w:t xml:space="preserve"> pravidla </w:t>
      </w:r>
      <w:r w:rsidR="00DD5FE6" w:rsidRPr="00DD5FE6">
        <w:rPr>
          <w:b/>
        </w:rPr>
        <w:t>bezpečného používání kryptografické ochrany</w:t>
      </w:r>
      <w:r w:rsidR="005E23E0">
        <w:t xml:space="preserve"> (</w:t>
      </w:r>
      <w:r w:rsidR="0074021B" w:rsidRPr="00163FFA">
        <w:t xml:space="preserve">jak v </w:t>
      </w:r>
      <w:r w:rsidR="0074021B" w:rsidRPr="00163FFA">
        <w:rPr>
          <w:i/>
        </w:rPr>
        <w:t>klíčových informačních systémech</w:t>
      </w:r>
      <w:r w:rsidR="0074021B" w:rsidRPr="00163FFA">
        <w:t xml:space="preserve">, </w:t>
      </w:r>
      <w:r w:rsidR="0074021B" w:rsidRPr="00163FFA">
        <w:rPr>
          <w:i/>
        </w:rPr>
        <w:t>klíčových podpůrných systémech</w:t>
      </w:r>
      <w:r w:rsidR="0074021B" w:rsidRPr="00163FFA">
        <w:t xml:space="preserve">, tak i </w:t>
      </w:r>
      <w:r w:rsidR="0074021B" w:rsidRPr="00163FFA">
        <w:rPr>
          <w:i/>
        </w:rPr>
        <w:t>běžných informačních systémech</w:t>
      </w:r>
      <w:r w:rsidR="005E23E0">
        <w:t xml:space="preserve">), </w:t>
      </w:r>
      <w:r w:rsidR="007E0986" w:rsidRPr="007E0986">
        <w:t>přičemž vychází z</w:t>
      </w:r>
      <w:r w:rsidR="0018759B">
        <w:t> </w:t>
      </w:r>
      <w:r w:rsidR="00407FF5">
        <w:t>I</w:t>
      </w:r>
      <w:r w:rsidR="0018759B">
        <w:t>nstrukce (</w:t>
      </w:r>
      <w:r w:rsidR="007E0986" w:rsidRPr="007E0986">
        <w:t>Politiky systému řízení</w:t>
      </w:r>
      <w:r w:rsidR="0018759B">
        <w:t>)</w:t>
      </w:r>
      <w:r w:rsidR="007E0986" w:rsidRPr="007E0986">
        <w:t xml:space="preserve"> a je jí podřízen</w:t>
      </w:r>
      <w:r w:rsidR="0018759B">
        <w:t>a</w:t>
      </w:r>
      <w:r w:rsidR="005E23E0">
        <w:t>.</w:t>
      </w:r>
    </w:p>
    <w:p w14:paraId="1B01DFE3" w14:textId="670B0580" w:rsidR="005E23E0" w:rsidRDefault="005E23E0" w:rsidP="00B8190C">
      <w:pPr>
        <w:pStyle w:val="Bodpedpisu"/>
      </w:pPr>
      <w:r>
        <w:t>Oblast působnosti této politiky je shodná s h</w:t>
      </w:r>
      <w:r w:rsidRPr="00861F23">
        <w:t>ranic</w:t>
      </w:r>
      <w:r>
        <w:t>í</w:t>
      </w:r>
      <w:r w:rsidRPr="00861F23">
        <w:t xml:space="preserve"> systému řízení bezpečnosti informací</w:t>
      </w:r>
      <w:r>
        <w:t xml:space="preserve"> uvedenou v </w:t>
      </w:r>
      <w:r w:rsidR="00407FF5">
        <w:t>I</w:t>
      </w:r>
      <w:r w:rsidR="0018759B">
        <w:t>nstrukci</w:t>
      </w:r>
      <w:r>
        <w:t>.</w:t>
      </w:r>
    </w:p>
    <w:p w14:paraId="31F6B971" w14:textId="50862DDB" w:rsidR="005E23E0" w:rsidRDefault="00321121" w:rsidP="00B8190C">
      <w:pPr>
        <w:pStyle w:val="Bodpedpisu"/>
      </w:pPr>
      <w:r w:rsidRPr="00321121">
        <w:t xml:space="preserve"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  </w:t>
      </w:r>
    </w:p>
    <w:p w14:paraId="613503CF" w14:textId="77777777" w:rsidR="005E23E0" w:rsidRDefault="005E23E0" w:rsidP="005E23E0">
      <w:pPr>
        <w:pStyle w:val="Nadpis1"/>
      </w:pPr>
      <w:bookmarkStart w:id="2" w:name="_Toc79582012"/>
      <w:r>
        <w:t>Zkratky a pojmy</w:t>
      </w:r>
      <w:bookmarkEnd w:id="2"/>
    </w:p>
    <w:p w14:paraId="49DFFB48" w14:textId="2CDEDCDD" w:rsidR="005E23E0" w:rsidRDefault="005E23E0" w:rsidP="005E23E0">
      <w:pPr>
        <w:pStyle w:val="Bodpedpisu"/>
      </w:pPr>
      <w:r>
        <w:t>V této politice jsou použity zkratky a pojmy z </w:t>
      </w:r>
      <w:r w:rsidR="00407FF5">
        <w:t>I</w:t>
      </w:r>
      <w:r w:rsidR="00732558">
        <w:t>nstrukce</w:t>
      </w:r>
      <w:r>
        <w:t xml:space="preserve">. </w:t>
      </w:r>
    </w:p>
    <w:p w14:paraId="30B7E641" w14:textId="77777777" w:rsidR="000D24E5" w:rsidRDefault="000D24E5" w:rsidP="00B8190C">
      <w:pPr>
        <w:pStyle w:val="Nadpis1"/>
        <w:jc w:val="both"/>
      </w:pPr>
      <w:bookmarkStart w:id="3" w:name="_Toc79582013"/>
      <w:r w:rsidRPr="00A42A0E">
        <w:t>Pravidla kryptografické ochrany informací</w:t>
      </w:r>
      <w:bookmarkEnd w:id="3"/>
    </w:p>
    <w:p w14:paraId="1A091113" w14:textId="77777777" w:rsidR="004D0C12" w:rsidRPr="004D0C12" w:rsidRDefault="004D0C12" w:rsidP="00B8190C">
      <w:pPr>
        <w:pStyle w:val="Nadpis2"/>
        <w:jc w:val="both"/>
      </w:pPr>
      <w:bookmarkStart w:id="4" w:name="_Toc79582014"/>
      <w:r>
        <w:t>S</w:t>
      </w:r>
      <w:r w:rsidRPr="00405286">
        <w:t>chválené kryptografické algoritmy</w:t>
      </w:r>
      <w:bookmarkEnd w:id="4"/>
    </w:p>
    <w:p w14:paraId="68E0C7FD" w14:textId="7E0FE664" w:rsidR="000D24E5" w:rsidRPr="00405286" w:rsidRDefault="000D24E5" w:rsidP="00B8190C">
      <w:pPr>
        <w:pStyle w:val="Bodpedpisu"/>
      </w:pPr>
      <w:r w:rsidRPr="00405286">
        <w:t xml:space="preserve">V </w:t>
      </w:r>
      <w:r w:rsidR="004D0C12">
        <w:t xml:space="preserve">IS resortu justice </w:t>
      </w:r>
      <w:r w:rsidRPr="00405286">
        <w:t xml:space="preserve">mohou být použity pouze schválené kryptografické algoritmy se schválenými parametry (např. síla klíče) a </w:t>
      </w:r>
      <w:r w:rsidR="00F5038F">
        <w:t>za daných omezení</w:t>
      </w:r>
      <w:r w:rsidRPr="00405286">
        <w:t xml:space="preserve">. </w:t>
      </w:r>
    </w:p>
    <w:p w14:paraId="126516B2" w14:textId="77777777" w:rsidR="000D24E5" w:rsidRDefault="000D24E5" w:rsidP="00B8190C">
      <w:pPr>
        <w:pStyle w:val="Bodpedpisu"/>
      </w:pPr>
      <w:r w:rsidRPr="00405286">
        <w:t>Jednou ročně musí být seznam schválených algoritmů zkontrolován, musí být vyhodnocena síla uvedených algoritmů vzhledem k časovému horizontu 5–10 let a následně seznam upraven</w:t>
      </w:r>
      <w:r w:rsidR="00C333D1">
        <w:t xml:space="preserve"> (případně i doplněn)</w:t>
      </w:r>
      <w:r w:rsidRPr="00405286">
        <w:t>.</w:t>
      </w:r>
      <w:r w:rsidR="006F67E4">
        <w:t xml:space="preserve"> </w:t>
      </w:r>
      <w:r w:rsidR="008C39B6">
        <w:t>Při této kontrole musí být zohledněna</w:t>
      </w:r>
      <w:r w:rsidR="008C39B6" w:rsidRPr="008C39B6">
        <w:t xml:space="preserve"> doporučení v oblasti kryptografických prostředků vydaná </w:t>
      </w:r>
      <w:r w:rsidR="00E16F01" w:rsidRPr="00E16F01">
        <w:t>NÚKIB</w:t>
      </w:r>
      <w:r w:rsidR="008C39B6">
        <w:t xml:space="preserve"> a </w:t>
      </w:r>
      <w:r w:rsidR="008C39B6" w:rsidRPr="008C39B6">
        <w:t>zveřejněná na jeho internetových stránkách.</w:t>
      </w:r>
    </w:p>
    <w:p w14:paraId="4B245FB7" w14:textId="77777777" w:rsidR="00641CDF" w:rsidRPr="00405286" w:rsidRDefault="00641CDF" w:rsidP="00B8190C">
      <w:pPr>
        <w:pStyle w:val="Bodpedpisu"/>
        <w:numPr>
          <w:ilvl w:val="0"/>
          <w:numId w:val="0"/>
        </w:numPr>
        <w:ind w:left="425"/>
      </w:pPr>
      <w:r>
        <w:t xml:space="preserve">Za kontrolu a aktualizaci seznamu </w:t>
      </w:r>
      <w:r w:rsidRPr="00405286">
        <w:t>schválených algoritmů</w:t>
      </w:r>
      <w:r w:rsidR="002E0E3E">
        <w:t xml:space="preserve"> odpovídá </w:t>
      </w:r>
      <w:r w:rsidR="004604B7" w:rsidRPr="00D845A8">
        <w:rPr>
          <w:i/>
        </w:rPr>
        <w:t>m</w:t>
      </w:r>
      <w:r w:rsidRPr="00D845A8">
        <w:rPr>
          <w:i/>
        </w:rPr>
        <w:t>anažer kybernetické bezpečnosti</w:t>
      </w:r>
      <w:r>
        <w:t>.</w:t>
      </w:r>
    </w:p>
    <w:p w14:paraId="4D78BA09" w14:textId="424C0C54" w:rsidR="000D24E5" w:rsidRDefault="000D24E5" w:rsidP="00B8190C">
      <w:pPr>
        <w:pStyle w:val="Bodpedpisu"/>
      </w:pPr>
      <w:r w:rsidRPr="00405286">
        <w:t xml:space="preserve">V případě vyřazení algoritmu </w:t>
      </w:r>
      <w:r w:rsidR="00240EE2">
        <w:t xml:space="preserve">nebo jeho parametru </w:t>
      </w:r>
      <w:r w:rsidRPr="00405286">
        <w:t>ze seznamu schválených algoritmů musí být prověřeno jeho použití</w:t>
      </w:r>
      <w:r w:rsidR="006F67E4">
        <w:t xml:space="preserve"> </w:t>
      </w:r>
      <w:r w:rsidRPr="00405286">
        <w:t xml:space="preserve">v </w:t>
      </w:r>
      <w:r w:rsidR="004D0C12">
        <w:t>IS</w:t>
      </w:r>
      <w:r w:rsidRPr="00405286">
        <w:t xml:space="preserve"> </w:t>
      </w:r>
      <w:r w:rsidR="004D35A7">
        <w:t xml:space="preserve">resortu </w:t>
      </w:r>
      <w:r w:rsidRPr="00405286">
        <w:t>a podniknuta opatření k nápravě stavu.</w:t>
      </w:r>
    </w:p>
    <w:p w14:paraId="2B85BAD8" w14:textId="77777777" w:rsidR="00641CDF" w:rsidRDefault="00641CDF" w:rsidP="00B8190C">
      <w:pPr>
        <w:pStyle w:val="Bodpedpisu"/>
        <w:numPr>
          <w:ilvl w:val="0"/>
          <w:numId w:val="0"/>
        </w:numPr>
        <w:ind w:left="363" w:firstLine="62"/>
      </w:pPr>
      <w:r>
        <w:t>Za podniknutí opatření k nápravě</w:t>
      </w:r>
      <w:r w:rsidR="00750F2C">
        <w:t xml:space="preserve"> odpovídá </w:t>
      </w:r>
      <w:r w:rsidR="004604B7" w:rsidRPr="00D845A8">
        <w:rPr>
          <w:i/>
        </w:rPr>
        <w:t>m</w:t>
      </w:r>
      <w:r w:rsidRPr="00D845A8">
        <w:rPr>
          <w:i/>
        </w:rPr>
        <w:t>anažer kybernetické bezpečnosti</w:t>
      </w:r>
      <w:r w:rsidRPr="00641CDF">
        <w:t>.</w:t>
      </w:r>
    </w:p>
    <w:p w14:paraId="445DC690" w14:textId="77777777" w:rsidR="004D0C12" w:rsidRDefault="004D0C12" w:rsidP="00B8190C">
      <w:pPr>
        <w:pStyle w:val="Nadpis2"/>
        <w:jc w:val="both"/>
      </w:pPr>
      <w:bookmarkStart w:id="5" w:name="_Toc79582015"/>
      <w:r>
        <w:t>Používání kryptografických klíčů</w:t>
      </w:r>
      <w:bookmarkEnd w:id="5"/>
    </w:p>
    <w:p w14:paraId="5C9750D6" w14:textId="77777777" w:rsidR="004D0C12" w:rsidRPr="00405286" w:rsidRDefault="004D0C12" w:rsidP="00B8190C">
      <w:pPr>
        <w:pStyle w:val="Bodpedpisu"/>
      </w:pPr>
      <w:r w:rsidRPr="00405286">
        <w:t xml:space="preserve">Kryptografické klíče </w:t>
      </w:r>
      <w:r w:rsidR="00A378B2">
        <w:t xml:space="preserve">(s výjimkou veřejných) </w:t>
      </w:r>
      <w:r w:rsidRPr="00405286">
        <w:t>musí být po celou dobu jejich existence chráněny a nikdy nesmí být uloženy nebo přenášeny v otevřeném tvaru. Alternativně mohou být v otevřeném tvaru uloženy v trezoru s řízeným a sledovaným přístupem.</w:t>
      </w:r>
    </w:p>
    <w:p w14:paraId="3405095E" w14:textId="3118DE0B" w:rsidR="00D9469E" w:rsidRDefault="007514D7" w:rsidP="00B8190C">
      <w:pPr>
        <w:pStyle w:val="Bodpedpisu"/>
      </w:pPr>
      <w:r w:rsidRPr="007514D7">
        <w:t xml:space="preserve">V případě přeshraničního přenosu zašifrovaných informací </w:t>
      </w:r>
      <w:r w:rsidR="00340434">
        <w:t xml:space="preserve">se </w:t>
      </w:r>
      <w:r w:rsidR="00D560D8">
        <w:t xml:space="preserve">musí osoba, která tento přenos zajišťuje, seznámit s pravidly a omezeními </w:t>
      </w:r>
      <w:r w:rsidR="00B93DB7">
        <w:t>v cílovém prostředí</w:t>
      </w:r>
      <w:r w:rsidR="00340434">
        <w:t xml:space="preserve"> a těmto pravidlům přizpůsobit obsah informací chráněných kryptografickými</w:t>
      </w:r>
      <w:r w:rsidR="006F67E4">
        <w:t xml:space="preserve"> </w:t>
      </w:r>
      <w:r w:rsidR="00340434">
        <w:t>opatřeními</w:t>
      </w:r>
      <w:r w:rsidR="00B93DB7">
        <w:t xml:space="preserve">. Toto ustanovení se </w:t>
      </w:r>
      <w:r w:rsidR="00B93DB7">
        <w:lastRenderedPageBreak/>
        <w:t>zejména týká případu práva orgánů cizích zemí vyžado</w:t>
      </w:r>
      <w:r w:rsidR="00797551">
        <w:t>vat klíče k zašifrovaným datům (např. obsahu zašifrovaných mobilních</w:t>
      </w:r>
      <w:r w:rsidR="00B93DB7">
        <w:t xml:space="preserve"> zařízení).</w:t>
      </w:r>
    </w:p>
    <w:p w14:paraId="40453D01" w14:textId="77777777" w:rsidR="00DD5FE6" w:rsidRDefault="00A42A0E" w:rsidP="00B8190C">
      <w:pPr>
        <w:pStyle w:val="Nadpis1"/>
      </w:pPr>
      <w:bookmarkStart w:id="6" w:name="_Toc79582016"/>
      <w:r w:rsidRPr="00A42A0E">
        <w:t>Úroveň ochrany s ohledem na typ a sílu kryptografického algoritmu</w:t>
      </w:r>
      <w:bookmarkEnd w:id="6"/>
    </w:p>
    <w:p w14:paraId="3B4231BF" w14:textId="77777777" w:rsidR="00A42A0E" w:rsidRDefault="00C00294" w:rsidP="00B8190C">
      <w:pPr>
        <w:pStyle w:val="Bodpedpisu"/>
      </w:pPr>
      <w:r>
        <w:t>Schválené algoritmy včetně omezení jejich použití jsou uvedeny v příloze č.</w:t>
      </w:r>
      <w:r w:rsidR="006F67E4">
        <w:t xml:space="preserve"> </w:t>
      </w:r>
      <w:r>
        <w:t>1</w:t>
      </w:r>
      <w:r w:rsidR="006F67E4">
        <w:t>.</w:t>
      </w:r>
    </w:p>
    <w:p w14:paraId="757B32D1" w14:textId="77777777" w:rsidR="00A42A0E" w:rsidRDefault="00A42A0E" w:rsidP="00B8190C">
      <w:pPr>
        <w:pStyle w:val="Nadpis1"/>
        <w:jc w:val="both"/>
      </w:pPr>
      <w:bookmarkStart w:id="7" w:name="_Toc79582017"/>
      <w:r w:rsidRPr="00A42A0E">
        <w:t>Systém správy klíčů</w:t>
      </w:r>
      <w:bookmarkEnd w:id="7"/>
    </w:p>
    <w:p w14:paraId="1259723E" w14:textId="77777777" w:rsidR="00EE5BC4" w:rsidRDefault="00EE5BC4" w:rsidP="00B8190C">
      <w:pPr>
        <w:pStyle w:val="Nadpis2"/>
        <w:jc w:val="both"/>
      </w:pPr>
      <w:bookmarkStart w:id="8" w:name="_Toc79582018"/>
      <w:r>
        <w:t>Centrální správa klíčů (vydávání certifikátů)</w:t>
      </w:r>
      <w:bookmarkEnd w:id="8"/>
    </w:p>
    <w:p w14:paraId="0C8060CF" w14:textId="220B2BD5" w:rsidR="00EE5BC4" w:rsidRPr="003613FB" w:rsidRDefault="00EE5BC4" w:rsidP="00B8190C">
      <w:pPr>
        <w:pStyle w:val="Bodpedpisu"/>
      </w:pPr>
      <w:r>
        <w:t>Pracovníci, kteří centrálně spravují klíče (například pracovník provádějící vydávání a zneplatnění certifikátů interní certifikační autority), musí být do role, která jim umožňuje pr</w:t>
      </w:r>
      <w:r w:rsidR="002E0E3E">
        <w:t xml:space="preserve">ovádět správu klíčů, schváleni </w:t>
      </w:r>
      <w:r w:rsidR="004604B7" w:rsidRPr="00D845A8">
        <w:rPr>
          <w:i/>
        </w:rPr>
        <w:t>m</w:t>
      </w:r>
      <w:r w:rsidRPr="00D845A8">
        <w:rPr>
          <w:i/>
        </w:rPr>
        <w:t>anažerem kybernetické bezpečnosti</w:t>
      </w:r>
      <w:r>
        <w:t>.</w:t>
      </w:r>
    </w:p>
    <w:p w14:paraId="340EA617" w14:textId="77777777" w:rsidR="002A5A32" w:rsidRDefault="002A5A32" w:rsidP="00B8190C">
      <w:pPr>
        <w:pStyle w:val="Nadpis2"/>
        <w:jc w:val="both"/>
      </w:pPr>
      <w:bookmarkStart w:id="9" w:name="_Toc79582019"/>
      <w:r>
        <w:t>Klíče pracovníků</w:t>
      </w:r>
      <w:bookmarkEnd w:id="9"/>
    </w:p>
    <w:p w14:paraId="31067F5F" w14:textId="77777777" w:rsidR="00A378B2" w:rsidRDefault="00A378B2" w:rsidP="00B8190C">
      <w:pPr>
        <w:pStyle w:val="Bodpedpisu"/>
      </w:pPr>
      <w:r>
        <w:t xml:space="preserve">Za správu </w:t>
      </w:r>
      <w:r w:rsidR="00650886">
        <w:t xml:space="preserve">kryptografických </w:t>
      </w:r>
      <w:r>
        <w:t xml:space="preserve">klíčů </w:t>
      </w:r>
      <w:r w:rsidR="002A5A32">
        <w:t>(</w:t>
      </w:r>
      <w:r w:rsidR="00650886">
        <w:t xml:space="preserve">konkrétně </w:t>
      </w:r>
      <w:r w:rsidR="002A5A32">
        <w:t xml:space="preserve">soukromých a tajných klíčů) </w:t>
      </w:r>
      <w:r>
        <w:t>pracovníků a za dodržení všech pravidel odpovídá pracovník</w:t>
      </w:r>
      <w:r w:rsidR="00EE5BC4">
        <w:t>, s jehož iden</w:t>
      </w:r>
      <w:r w:rsidR="005D67CD">
        <w:t>titou jsou</w:t>
      </w:r>
      <w:r w:rsidR="00EE5BC4">
        <w:t xml:space="preserve"> klíč</w:t>
      </w:r>
      <w:r w:rsidR="005D67CD">
        <w:t>e</w:t>
      </w:r>
      <w:r w:rsidR="00EE5BC4">
        <w:t xml:space="preserve"> svázán</w:t>
      </w:r>
      <w:r w:rsidR="005D67CD">
        <w:t>y</w:t>
      </w:r>
      <w:r w:rsidR="00EE5BC4">
        <w:t>.</w:t>
      </w:r>
    </w:p>
    <w:p w14:paraId="61513022" w14:textId="35F40441" w:rsidR="00CE6123" w:rsidRDefault="00CE6123" w:rsidP="00B8190C">
      <w:pPr>
        <w:pStyle w:val="Bodpedpisu"/>
      </w:pPr>
      <w:r>
        <w:t>Soukromé</w:t>
      </w:r>
      <w:r w:rsidR="00DF5954">
        <w:t xml:space="preserve"> klíče </w:t>
      </w:r>
      <w:r>
        <w:t xml:space="preserve">pracovníka (např. soukromý klíč odpovídající veřejnému klíči v certifikátu obsahujícím jméno a příjmení pracovníka) </w:t>
      </w:r>
      <w:r w:rsidR="00DF5954">
        <w:t xml:space="preserve">používané pro vytváření zaručeného elektronického podpisu </w:t>
      </w:r>
      <w:r w:rsidR="00D83A02">
        <w:t xml:space="preserve">(včetně kvalifikovaného elektronického podpisu) </w:t>
      </w:r>
      <w:r w:rsidR="00D62A8C">
        <w:t xml:space="preserve">nebo </w:t>
      </w:r>
      <w:r w:rsidR="00025A76">
        <w:t xml:space="preserve">pro </w:t>
      </w:r>
      <w:r w:rsidR="00D62A8C">
        <w:t xml:space="preserve">autentizaci </w:t>
      </w:r>
      <w:r>
        <w:t>musí pracovník udržet po</w:t>
      </w:r>
      <w:r w:rsidR="002448BD">
        <w:t>d</w:t>
      </w:r>
      <w:r>
        <w:t xml:space="preserve"> svou výhradní kontrolou (např. na </w:t>
      </w:r>
      <w:r w:rsidR="009279A9" w:rsidRPr="009279A9">
        <w:t>kvalifikovaném prostředk</w:t>
      </w:r>
      <w:r w:rsidR="009279A9">
        <w:t xml:space="preserve">u pro vytváření elektronických podpisů, </w:t>
      </w:r>
      <w:r>
        <w:t>čipové kartě</w:t>
      </w:r>
      <w:r w:rsidR="009279A9">
        <w:t>/tokenu</w:t>
      </w:r>
      <w:r>
        <w:t xml:space="preserve"> nebo zašifrované na jeho osobním počítači). </w:t>
      </w:r>
    </w:p>
    <w:p w14:paraId="02B07347" w14:textId="77777777" w:rsidR="002A5A32" w:rsidRDefault="00112A77" w:rsidP="00B8190C">
      <w:pPr>
        <w:pStyle w:val="Bodpedpisu"/>
      </w:pPr>
      <w:r>
        <w:t xml:space="preserve">V případě soukromých </w:t>
      </w:r>
      <w:r w:rsidR="00D62A8C">
        <w:t xml:space="preserve">klíčů pracovníka používaných pro vytváření zaručeného elektronického podpisu nebo autentizaci </w:t>
      </w:r>
      <w:r>
        <w:t xml:space="preserve">a </w:t>
      </w:r>
      <w:r w:rsidR="00D62A8C">
        <w:t xml:space="preserve">v případě </w:t>
      </w:r>
      <w:r w:rsidR="00CE6123">
        <w:t>ta</w:t>
      </w:r>
      <w:r>
        <w:t>jných klíčů</w:t>
      </w:r>
      <w:r w:rsidR="00CE6123">
        <w:t xml:space="preserve"> pracovníka je zejména </w:t>
      </w:r>
      <w:r>
        <w:t>zakázáno:</w:t>
      </w:r>
    </w:p>
    <w:p w14:paraId="464325FC" w14:textId="2A2F5727" w:rsidR="00112A77" w:rsidRDefault="00025A76" w:rsidP="00B8190C">
      <w:pPr>
        <w:pStyle w:val="Bodpedpisu2urovne"/>
      </w:pPr>
      <w:r>
        <w:t>g</w:t>
      </w:r>
      <w:r w:rsidR="00112A77">
        <w:t>enerovat tyto klíče jinou osobou</w:t>
      </w:r>
      <w:r w:rsidR="006F67E4">
        <w:t xml:space="preserve"> </w:t>
      </w:r>
      <w:r w:rsidR="001C143D">
        <w:t>(např. správcem)</w:t>
      </w:r>
      <w:r w:rsidR="00112A77">
        <w:t xml:space="preserve">; výjimkou je generování pod dohledem příslušného pracovníka </w:t>
      </w:r>
      <w:r w:rsidR="008E0D02">
        <w:t xml:space="preserve">a </w:t>
      </w:r>
      <w:r w:rsidR="007F67AD">
        <w:t>na jím používaném zařízení</w:t>
      </w:r>
      <w:r>
        <w:t>,</w:t>
      </w:r>
    </w:p>
    <w:p w14:paraId="1915216C" w14:textId="2FAA99EE" w:rsidR="00CE6123" w:rsidRDefault="00025A76" w:rsidP="00B8190C">
      <w:pPr>
        <w:pStyle w:val="Bodpedpisu2urovne"/>
      </w:pPr>
      <w:r>
        <w:t>u</w:t>
      </w:r>
      <w:r w:rsidR="00CE6123">
        <w:t xml:space="preserve">kládat a používat </w:t>
      </w:r>
      <w:r w:rsidR="00112A77">
        <w:t xml:space="preserve">tyto klíče </w:t>
      </w:r>
      <w:r w:rsidR="00CE6123">
        <w:t>v IS, který není pod kontrolou pracovníka (např. vytváření elektronických podpisů ve jménu pracovníka na serveru</w:t>
      </w:r>
      <w:r w:rsidR="00E034E0">
        <w:t xml:space="preserve"> IS</w:t>
      </w:r>
      <w:r w:rsidR="00CE6123">
        <w:t>)</w:t>
      </w:r>
      <w:r>
        <w:t>, a</w:t>
      </w:r>
    </w:p>
    <w:p w14:paraId="5AAFF3CA" w14:textId="3EE00CB6" w:rsidR="00CE6123" w:rsidRDefault="00025A76" w:rsidP="00B8190C">
      <w:pPr>
        <w:pStyle w:val="Bodpedpisu2urovne"/>
      </w:pPr>
      <w:r>
        <w:t>u</w:t>
      </w:r>
      <w:r w:rsidR="00CE6123">
        <w:t xml:space="preserve">kládat </w:t>
      </w:r>
      <w:r w:rsidR="00112A77">
        <w:t xml:space="preserve">tyto klíče </w:t>
      </w:r>
      <w:r w:rsidR="00CE6123">
        <w:t xml:space="preserve">v nezašifrovaném </w:t>
      </w:r>
      <w:r w:rsidR="00E034E0">
        <w:t>tvaru na centrálním úložišti.</w:t>
      </w:r>
    </w:p>
    <w:p w14:paraId="2B287822" w14:textId="3454865F" w:rsidR="000D2356" w:rsidRDefault="000D2356" w:rsidP="00B8190C">
      <w:pPr>
        <w:pStyle w:val="Bodpedpisu"/>
      </w:pPr>
      <w:r>
        <w:t xml:space="preserve">Pokud je to technicky možné, musí být soukromé a tajné klíče používané výhradně pro </w:t>
      </w:r>
      <w:r w:rsidR="00476BF1">
        <w:t>de</w:t>
      </w:r>
      <w:r>
        <w:t xml:space="preserve">šifrování </w:t>
      </w:r>
      <w:r w:rsidR="001D4657">
        <w:t xml:space="preserve">informací </w:t>
      </w:r>
      <w:r>
        <w:t>pro pracovníka (např. p</w:t>
      </w:r>
      <w:r w:rsidR="009232C4">
        <w:t>ři</w:t>
      </w:r>
      <w:r>
        <w:t xml:space="preserve"> zasílání šifrovaných e</w:t>
      </w:r>
      <w:r w:rsidR="006F67E4">
        <w:t>-</w:t>
      </w:r>
      <w:r>
        <w:t>mailů) zálohovány a archivovány.</w:t>
      </w:r>
    </w:p>
    <w:p w14:paraId="4A956B78" w14:textId="29B3C5B3" w:rsidR="00A378B2" w:rsidRDefault="00650886" w:rsidP="00B8190C">
      <w:pPr>
        <w:pStyle w:val="Bodpedpisu"/>
      </w:pPr>
      <w:r>
        <w:t>S</w:t>
      </w:r>
      <w:r w:rsidR="00A378B2" w:rsidRPr="00405286">
        <w:t>oukromé klíče</w:t>
      </w:r>
      <w:r>
        <w:t xml:space="preserve"> používané pro autentizaci a vytváření zaručeného elektronického podpisu </w:t>
      </w:r>
      <w:r w:rsidR="00A378B2" w:rsidRPr="00405286">
        <w:t>nesmí být archivovány.</w:t>
      </w:r>
    </w:p>
    <w:p w14:paraId="6148C07F" w14:textId="77777777" w:rsidR="00B67A9E" w:rsidRDefault="00B67A9E" w:rsidP="00B8190C">
      <w:pPr>
        <w:pStyle w:val="Bodpedpisu"/>
      </w:pPr>
      <w:r>
        <w:t xml:space="preserve">V případě, kdy pracovník zjistí kompromitaci </w:t>
      </w:r>
      <w:r w:rsidR="00E84B03">
        <w:t xml:space="preserve">(např. prozrazení nebo ztráta média s klíčem) </w:t>
      </w:r>
      <w:r>
        <w:t>soukromého nebo tajného klíče (ne</w:t>
      </w:r>
      <w:r w:rsidRPr="006B53C3">
        <w:t>bo má podezření na tuto kompromitaci)</w:t>
      </w:r>
      <w:r w:rsidR="006F67E4">
        <w:t>,</w:t>
      </w:r>
      <w:r w:rsidRPr="006B53C3">
        <w:t xml:space="preserve"> musí bez zbytečného odkladu ukončit používání tohoto klíče a distribuovat informaci o této kompromitaci zúčastněným stranám (např. požádat o zneplatnění certifikátu). Zároveň </w:t>
      </w:r>
      <w:r w:rsidRPr="006B53C3">
        <w:lastRenderedPageBreak/>
        <w:t xml:space="preserve">musí tento případ nahlásit jako bezpečnostní </w:t>
      </w:r>
      <w:r w:rsidR="00477A4F">
        <w:t>událost</w:t>
      </w:r>
      <w:r w:rsidR="006F67E4">
        <w:t xml:space="preserve"> </w:t>
      </w:r>
      <w:r w:rsidRPr="006B53C3">
        <w:t xml:space="preserve">podle </w:t>
      </w:r>
      <w:r w:rsidR="0018759B">
        <w:t xml:space="preserve">dokumentu </w:t>
      </w:r>
      <w:r w:rsidR="00477A4F">
        <w:t>„</w:t>
      </w:r>
      <w:r w:rsidR="006B53C3" w:rsidRPr="006B53C3">
        <w:t>Politika zvládání kybernetických bezpečnostních incidentů</w:t>
      </w:r>
      <w:r w:rsidR="00477A4F">
        <w:t>“</w:t>
      </w:r>
      <w:r w:rsidRPr="006B53C3">
        <w:t>.</w:t>
      </w:r>
    </w:p>
    <w:p w14:paraId="3F0DA32D" w14:textId="77777777" w:rsidR="00A378B2" w:rsidRPr="00A378B2" w:rsidRDefault="002A5A32" w:rsidP="00B8190C">
      <w:pPr>
        <w:pStyle w:val="Nadpis2"/>
        <w:jc w:val="both"/>
      </w:pPr>
      <w:bookmarkStart w:id="10" w:name="_Toc79582020"/>
      <w:r>
        <w:t>Klíče technických komponent</w:t>
      </w:r>
      <w:bookmarkEnd w:id="10"/>
    </w:p>
    <w:p w14:paraId="0939C36D" w14:textId="77777777" w:rsidR="00877322" w:rsidRDefault="00877322" w:rsidP="00B8190C">
      <w:pPr>
        <w:pStyle w:val="Bodpedpisu"/>
      </w:pPr>
      <w:r>
        <w:t>Za správu kryptografických klíčů (konkrétně soukromých a tajných klíčů) technických komponent a za do</w:t>
      </w:r>
      <w:r w:rsidR="007F38F1">
        <w:t xml:space="preserve">držení všech pravidel odpovídá </w:t>
      </w:r>
      <w:r w:rsidR="004604B7" w:rsidRPr="00D845A8">
        <w:rPr>
          <w:i/>
        </w:rPr>
        <w:t>s</w:t>
      </w:r>
      <w:r w:rsidRPr="00D845A8">
        <w:rPr>
          <w:i/>
        </w:rPr>
        <w:t>právce IS</w:t>
      </w:r>
      <w:r>
        <w:t xml:space="preserve"> obsahujícího danou komponentu.</w:t>
      </w:r>
    </w:p>
    <w:p w14:paraId="25CFB8BB" w14:textId="77777777" w:rsidR="00A96778" w:rsidRPr="00A96778" w:rsidRDefault="00A96778" w:rsidP="00B8190C">
      <w:pPr>
        <w:pStyle w:val="Bodpedpisu"/>
      </w:pPr>
      <w:r w:rsidRPr="00A96778">
        <w:t>Přístup ke kryptografickým klíčům musí být omezen výhradně na osoby s pracovní potřebou mít k těmto klíčům přístup (</w:t>
      </w:r>
      <w:r w:rsidRPr="00924600">
        <w:rPr>
          <w:i/>
        </w:rPr>
        <w:t xml:space="preserve">správci </w:t>
      </w:r>
      <w:r w:rsidR="0018759B" w:rsidRPr="00924600">
        <w:rPr>
          <w:i/>
        </w:rPr>
        <w:t>IS</w:t>
      </w:r>
      <w:r w:rsidR="006F67E4">
        <w:rPr>
          <w:i/>
        </w:rPr>
        <w:t xml:space="preserve"> </w:t>
      </w:r>
      <w:r w:rsidRPr="00A96778">
        <w:t>nebo osoby odpovědné za provádění obnovy systémů po</w:t>
      </w:r>
      <w:r w:rsidR="00477A4F">
        <w:t> </w:t>
      </w:r>
      <w:r w:rsidRPr="00A96778">
        <w:t>havárii).</w:t>
      </w:r>
    </w:p>
    <w:p w14:paraId="2CEE97B4" w14:textId="1FA9D6B0" w:rsidR="002A5A32" w:rsidRPr="00405286" w:rsidRDefault="004A3D7E" w:rsidP="00B8190C">
      <w:pPr>
        <w:pStyle w:val="Bodpedpisu"/>
      </w:pPr>
      <w:r>
        <w:t>Pokud jsou tajné nebo soukromé klíče zálohovány, musí být úroveň ochrany zálohy klíče minimálně stejná jako úroveň ochrany zálohovaného klíče (z pohledu zachování důvěrnosti a integrity)</w:t>
      </w:r>
      <w:r w:rsidR="002A5A32" w:rsidRPr="00405286">
        <w:t>.</w:t>
      </w:r>
    </w:p>
    <w:p w14:paraId="583EAFF4" w14:textId="77777777" w:rsidR="002A5A32" w:rsidRDefault="002A5A32" w:rsidP="00B8190C">
      <w:pPr>
        <w:pStyle w:val="Bodpedpisu"/>
      </w:pPr>
      <w:r w:rsidRPr="00405286">
        <w:t>Kryptografické klíče (konkrétně soukromé klíče) nesmí být archivovány. Jejich ničení musí probíhat protokolárně včetně zničení všech jejich záloh.</w:t>
      </w:r>
    </w:p>
    <w:p w14:paraId="77F0FC21" w14:textId="77777777" w:rsidR="000D24E5" w:rsidRPr="00405286" w:rsidRDefault="000D24E5" w:rsidP="00B8190C">
      <w:pPr>
        <w:pStyle w:val="Bodpedpisu"/>
      </w:pPr>
      <w:r w:rsidRPr="00405286">
        <w:t>Soukromé klíče resortních certifikačních autorit musí být generovány i uloženy v čipových kartách nebo ve specializovaném hardwar</w:t>
      </w:r>
      <w:r w:rsidR="006F67E4">
        <w:t>u</w:t>
      </w:r>
      <w:r w:rsidRPr="00405286">
        <w:t xml:space="preserve"> (HSM – </w:t>
      </w:r>
      <w:r w:rsidRPr="00405286">
        <w:rPr>
          <w:lang w:val="en-US"/>
        </w:rPr>
        <w:t>Hardware Security Module</w:t>
      </w:r>
      <w:r w:rsidRPr="00405286">
        <w:t>).</w:t>
      </w:r>
    </w:p>
    <w:p w14:paraId="73056BAE" w14:textId="77777777" w:rsidR="000D24E5" w:rsidRDefault="000D24E5" w:rsidP="00B8190C">
      <w:pPr>
        <w:pStyle w:val="Bodpedpisu"/>
      </w:pPr>
      <w:r w:rsidRPr="00405286">
        <w:t>Tajné nebo soukromé klíče musí být distribuovány bezpečným způsobem (v zašifrovaném tvaru nebo na specializovaném hardwar</w:t>
      </w:r>
      <w:r w:rsidR="006F67E4">
        <w:t>u</w:t>
      </w:r>
      <w:r w:rsidRPr="00405286">
        <w:t>), přičemž tajemství pro přístup ke klíči (k jejich aktivaci) musí být distribuováno nezávislým kanálem.</w:t>
      </w:r>
    </w:p>
    <w:p w14:paraId="3200EF6B" w14:textId="77777777" w:rsidR="00B67A9E" w:rsidRPr="00D845A8" w:rsidRDefault="00B67A9E" w:rsidP="00B8190C">
      <w:pPr>
        <w:pStyle w:val="Bodpedpisu"/>
      </w:pPr>
      <w:r w:rsidRPr="00D845A8">
        <w:t>V </w:t>
      </w:r>
      <w:r w:rsidR="004604B7" w:rsidRPr="00924600">
        <w:rPr>
          <w:i/>
        </w:rPr>
        <w:t>klíčových informačních systémech</w:t>
      </w:r>
      <w:r w:rsidR="004604B7" w:rsidRPr="00D845A8">
        <w:t xml:space="preserve"> nebo </w:t>
      </w:r>
      <w:r w:rsidR="004604B7" w:rsidRPr="00924600">
        <w:rPr>
          <w:i/>
        </w:rPr>
        <w:t>klíčových podpůrných systémech</w:t>
      </w:r>
      <w:r w:rsidRPr="00D845A8">
        <w:t>, které toto umožňují, musí být zapnut audit používání soukromých a tajných klíčů.</w:t>
      </w:r>
    </w:p>
    <w:p w14:paraId="68EDA36D" w14:textId="77777777" w:rsidR="00164300" w:rsidRPr="006B53C3" w:rsidRDefault="00164300" w:rsidP="00B8190C">
      <w:pPr>
        <w:pStyle w:val="Bodpedpisu"/>
      </w:pPr>
      <w:r>
        <w:t xml:space="preserve">V případě, kdy </w:t>
      </w:r>
      <w:r w:rsidRPr="00D845A8">
        <w:rPr>
          <w:i/>
        </w:rPr>
        <w:t xml:space="preserve">správce </w:t>
      </w:r>
      <w:r w:rsidR="004604B7" w:rsidRPr="00D845A8">
        <w:rPr>
          <w:i/>
        </w:rPr>
        <w:t>IS</w:t>
      </w:r>
      <w:r w:rsidR="006F67E4">
        <w:rPr>
          <w:i/>
        </w:rPr>
        <w:t xml:space="preserve"> </w:t>
      </w:r>
      <w:r>
        <w:t xml:space="preserve">zjistí kompromitaci soukromého nebo tajného klíče (nebo má podezření na tuto kompromitaci) musí bez zbytečného odkladu ukončit používání tohoto klíče a distribuovat informaci o této kompromitaci zúčastněným stranám (např. požádat o zneplatnění certifikátu). Zároveň musí tento případ nahlásit jako bezpečnostní </w:t>
      </w:r>
      <w:r w:rsidR="00847B3B">
        <w:t>událost</w:t>
      </w:r>
      <w:r>
        <w:t xml:space="preserve"> podle</w:t>
      </w:r>
      <w:r w:rsidR="0018759B">
        <w:t xml:space="preserve"> dokumentu</w:t>
      </w:r>
      <w:r w:rsidR="006F67E4">
        <w:t xml:space="preserve"> </w:t>
      </w:r>
      <w:r w:rsidR="00847B3B">
        <w:t>„</w:t>
      </w:r>
      <w:r w:rsidR="006B53C3" w:rsidRPr="006B53C3">
        <w:t>Politika zvládání kybernetických bezpečnostních incidentů</w:t>
      </w:r>
      <w:r w:rsidR="00847B3B">
        <w:t>“</w:t>
      </w:r>
      <w:r w:rsidRPr="006B53C3">
        <w:t>.</w:t>
      </w:r>
    </w:p>
    <w:p w14:paraId="7FA37857" w14:textId="77777777" w:rsidR="007E3E26" w:rsidRDefault="007E3E26" w:rsidP="00B8190C">
      <w:pPr>
        <w:pStyle w:val="Bodpedpisu"/>
      </w:pPr>
      <w:r>
        <w:t xml:space="preserve">U klíčů s omezenou platností </w:t>
      </w:r>
      <w:r w:rsidRPr="00924600">
        <w:rPr>
          <w:i/>
        </w:rPr>
        <w:t xml:space="preserve">správce </w:t>
      </w:r>
      <w:r w:rsidR="0018759B" w:rsidRPr="00924600">
        <w:rPr>
          <w:i/>
        </w:rPr>
        <w:t>IS</w:t>
      </w:r>
      <w:r w:rsidR="006F67E4">
        <w:rPr>
          <w:i/>
        </w:rPr>
        <w:t xml:space="preserve"> </w:t>
      </w:r>
      <w:r>
        <w:t>odpovídá za zajištění obnovy klíče v dostatečném předstihu před vypršením platnosti klíče (např. kon</w:t>
      </w:r>
      <w:r w:rsidR="006F67E4">
        <w:t>ec</w:t>
      </w:r>
      <w:r>
        <w:t xml:space="preserve"> platnosti </w:t>
      </w:r>
      <w:r w:rsidR="00F77415">
        <w:t>certifikátu</w:t>
      </w:r>
      <w:r>
        <w:t>).</w:t>
      </w:r>
    </w:p>
    <w:p w14:paraId="3D4CA973" w14:textId="77777777" w:rsidR="00364FF8" w:rsidRDefault="00B67A9E" w:rsidP="00B8190C">
      <w:pPr>
        <w:pStyle w:val="Nadpis2"/>
        <w:jc w:val="both"/>
      </w:pPr>
      <w:bookmarkStart w:id="11" w:name="_Toc79582021"/>
      <w:r>
        <w:t>Získání klíčů autorit</w:t>
      </w:r>
      <w:bookmarkEnd w:id="11"/>
    </w:p>
    <w:p w14:paraId="410D86C1" w14:textId="77777777" w:rsidR="00B67A9E" w:rsidRDefault="007E3E26" w:rsidP="00B8190C">
      <w:pPr>
        <w:pStyle w:val="Bodpedpisu"/>
      </w:pPr>
      <w:r>
        <w:t>V případě importu certifikátu důvěryhodné kořenové certifikační autority do IS musí pracovník odpovědný za import ověřit autenticitu a správnost daného certifikátu.</w:t>
      </w:r>
    </w:p>
    <w:p w14:paraId="3EF77C1F" w14:textId="77777777" w:rsidR="007E3E26" w:rsidRPr="004604B7" w:rsidRDefault="007E3E26" w:rsidP="00B8190C">
      <w:pPr>
        <w:pStyle w:val="Bodpedpisu"/>
      </w:pPr>
      <w:r w:rsidRPr="00D845A8">
        <w:t xml:space="preserve">V případě importu certifikátu důvěryhodné kořenové certifikační autority do </w:t>
      </w:r>
      <w:r w:rsidR="004604B7" w:rsidRPr="00924600">
        <w:rPr>
          <w:i/>
        </w:rPr>
        <w:t>klíčového informačního systému</w:t>
      </w:r>
      <w:r w:rsidR="004604B7" w:rsidRPr="00D845A8">
        <w:t xml:space="preserve"> nebo </w:t>
      </w:r>
      <w:r w:rsidR="004604B7" w:rsidRPr="00924600">
        <w:rPr>
          <w:i/>
        </w:rPr>
        <w:t>klíčového podpůrného systému</w:t>
      </w:r>
      <w:r w:rsidR="006F67E4">
        <w:rPr>
          <w:i/>
        </w:rPr>
        <w:t xml:space="preserve"> </w:t>
      </w:r>
      <w:r w:rsidRPr="00D845A8">
        <w:t>musí pracovník odpovědný za import ověřit autenticitu a správnost daného certifikátu jiným kanálem</w:t>
      </w:r>
      <w:r w:rsidR="00847B3B">
        <w:t>,</w:t>
      </w:r>
      <w:r w:rsidRPr="00D845A8">
        <w:t xml:space="preserve"> než jakým získal uvedený certifikát</w:t>
      </w:r>
      <w:r w:rsidR="00E84B03" w:rsidRPr="004604B7">
        <w:t xml:space="preserve"> (např. telefonická kontrola </w:t>
      </w:r>
      <w:proofErr w:type="spellStart"/>
      <w:r w:rsidR="00E84B03" w:rsidRPr="004604B7">
        <w:t>hashe</w:t>
      </w:r>
      <w:proofErr w:type="spellEnd"/>
      <w:r w:rsidR="00E84B03" w:rsidRPr="004604B7">
        <w:t xml:space="preserve"> certifikátu)</w:t>
      </w:r>
      <w:r w:rsidRPr="004604B7">
        <w:t>.</w:t>
      </w:r>
    </w:p>
    <w:p w14:paraId="31C0D189" w14:textId="77777777" w:rsidR="000D24E5" w:rsidRDefault="000D24E5" w:rsidP="00B8190C">
      <w:pPr>
        <w:pStyle w:val="Nadpis1"/>
        <w:jc w:val="both"/>
      </w:pPr>
      <w:bookmarkStart w:id="12" w:name="_Toc79582022"/>
      <w:r>
        <w:lastRenderedPageBreak/>
        <w:t>Příloha 1</w:t>
      </w:r>
      <w:r w:rsidR="006F67E4">
        <w:t xml:space="preserve"> </w:t>
      </w:r>
      <w:r w:rsidR="0018759B">
        <w:t xml:space="preserve">– </w:t>
      </w:r>
      <w:r>
        <w:t>Schválené kryptografické algoritmy</w:t>
      </w:r>
      <w:bookmarkEnd w:id="12"/>
    </w:p>
    <w:p w14:paraId="4D334578" w14:textId="77777777" w:rsidR="007807A8" w:rsidRDefault="007807A8" w:rsidP="00B8190C">
      <w:pPr>
        <w:jc w:val="both"/>
      </w:pPr>
      <w:r>
        <w:t>V této příloze jsou použity následující zkratky:</w:t>
      </w:r>
    </w:p>
    <w:p w14:paraId="42FCD81F" w14:textId="77777777" w:rsidR="00180166" w:rsidRPr="00D845A8" w:rsidRDefault="00180166" w:rsidP="00B8190C">
      <w:pPr>
        <w:pStyle w:val="Seznamsodrkami"/>
        <w:jc w:val="both"/>
        <w:rPr>
          <w:i/>
        </w:rPr>
      </w:pPr>
      <w:r>
        <w:t xml:space="preserve">KIS – </w:t>
      </w:r>
      <w:r w:rsidRPr="00D845A8">
        <w:rPr>
          <w:i/>
        </w:rPr>
        <w:t>klíčový informační systém</w:t>
      </w:r>
    </w:p>
    <w:p w14:paraId="78FBFAB2" w14:textId="77777777" w:rsidR="00180166" w:rsidRDefault="00180166" w:rsidP="00B8190C">
      <w:pPr>
        <w:pStyle w:val="Seznamsodrkami"/>
        <w:jc w:val="both"/>
      </w:pPr>
      <w:r>
        <w:t xml:space="preserve">KPS – </w:t>
      </w:r>
      <w:r w:rsidRPr="00D845A8">
        <w:rPr>
          <w:i/>
        </w:rPr>
        <w:t>klíčový podpůrný systém</w:t>
      </w:r>
    </w:p>
    <w:p w14:paraId="75CD6BE8" w14:textId="77777777" w:rsidR="00180166" w:rsidRPr="007807A8" w:rsidRDefault="00180166" w:rsidP="00B8190C">
      <w:pPr>
        <w:pStyle w:val="Seznamsodrkami"/>
        <w:jc w:val="both"/>
      </w:pPr>
      <w:r>
        <w:t xml:space="preserve">BIS – </w:t>
      </w:r>
      <w:r w:rsidRPr="00D845A8">
        <w:rPr>
          <w:i/>
        </w:rPr>
        <w:t>běžný informační systém</w:t>
      </w:r>
    </w:p>
    <w:p w14:paraId="19AB9C3A" w14:textId="680BD9BA" w:rsidR="00267FBE" w:rsidRPr="00267FBE" w:rsidRDefault="00267FBE" w:rsidP="00B8190C">
      <w:pPr>
        <w:jc w:val="both"/>
      </w:pPr>
      <w:r w:rsidRPr="00267FBE">
        <w:t xml:space="preserve">Ostatní použité pojmy označují </w:t>
      </w:r>
      <w:r>
        <w:t xml:space="preserve">konkrétní kryptografické algoritmy, protokoly nebo </w:t>
      </w:r>
      <w:r w:rsidR="00972E1D">
        <w:t>provozní režimy šifer.</w:t>
      </w:r>
      <w:r>
        <w:t xml:space="preserve"> </w:t>
      </w:r>
    </w:p>
    <w:p w14:paraId="64B19D30" w14:textId="7B3ACBDB" w:rsidR="000D24E5" w:rsidRPr="007807A8" w:rsidRDefault="007807A8" w:rsidP="000D24E5">
      <w:pPr>
        <w:rPr>
          <w:b/>
        </w:rPr>
      </w:pPr>
      <w:r w:rsidRPr="007807A8">
        <w:rPr>
          <w:b/>
        </w:rPr>
        <w:t>Symetrické algoritmy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1056"/>
        <w:gridCol w:w="834"/>
        <w:gridCol w:w="3264"/>
        <w:gridCol w:w="2758"/>
      </w:tblGrid>
      <w:tr w:rsidR="007807A8" w:rsidRPr="00405286" w14:paraId="7B03F55C" w14:textId="77777777" w:rsidTr="007807A8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0CE828A9" w14:textId="77777777" w:rsidR="007807A8" w:rsidRPr="00405286" w:rsidRDefault="007807A8" w:rsidP="00930567">
            <w:pPr>
              <w:rPr>
                <w:b/>
              </w:rPr>
            </w:pPr>
            <w:r w:rsidRPr="00405286">
              <w:rPr>
                <w:b/>
              </w:rPr>
              <w:t>Algoritmus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416C964A" w14:textId="77777777" w:rsidR="007807A8" w:rsidRPr="00405286" w:rsidRDefault="007807A8" w:rsidP="00930567">
            <w:pPr>
              <w:rPr>
                <w:b/>
              </w:rPr>
            </w:pPr>
            <w:r>
              <w:rPr>
                <w:b/>
              </w:rPr>
              <w:t>Velikost klíče (bitů)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7DCE65E0" w14:textId="77777777" w:rsidR="007807A8" w:rsidRPr="00405286" w:rsidRDefault="007807A8" w:rsidP="00930567">
            <w:pPr>
              <w:rPr>
                <w:b/>
              </w:rPr>
            </w:pPr>
            <w:r>
              <w:rPr>
                <w:b/>
              </w:rPr>
              <w:t>Typ 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72275023" w14:textId="77777777" w:rsidR="007807A8" w:rsidRPr="00405286" w:rsidRDefault="007807A8" w:rsidP="00930567">
            <w:pPr>
              <w:rPr>
                <w:b/>
              </w:rPr>
            </w:pPr>
            <w:r>
              <w:rPr>
                <w:b/>
              </w:rPr>
              <w:t>Oblasti použití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693A4207" w14:textId="336E2805" w:rsidR="007807A8" w:rsidRPr="00405286" w:rsidRDefault="007807A8" w:rsidP="00930567">
            <w:pPr>
              <w:rPr>
                <w:b/>
              </w:rPr>
            </w:pPr>
            <w:r>
              <w:rPr>
                <w:b/>
              </w:rPr>
              <w:t>Omezení/Poznámka</w:t>
            </w:r>
          </w:p>
        </w:tc>
      </w:tr>
      <w:tr w:rsidR="007807A8" w:rsidRPr="00405286" w14:paraId="2C616BCE" w14:textId="77777777" w:rsidTr="007807A8">
        <w:trPr>
          <w:cantSplit/>
        </w:trPr>
        <w:tc>
          <w:tcPr>
            <w:tcW w:w="0" w:type="auto"/>
            <w:shd w:val="clear" w:color="auto" w:fill="auto"/>
          </w:tcPr>
          <w:p w14:paraId="61E8BD0F" w14:textId="77777777" w:rsidR="001E32B7" w:rsidRPr="00405286" w:rsidRDefault="007807A8">
            <w:r>
              <w:t>AES</w:t>
            </w:r>
            <w:r w:rsidR="007D000F">
              <w:rPr>
                <w:color w:val="000000"/>
              </w:rPr>
              <w:br/>
            </w:r>
            <w:proofErr w:type="spellStart"/>
            <w:r w:rsidR="001E32B7" w:rsidRPr="00E02243">
              <w:rPr>
                <w:color w:val="000000"/>
              </w:rPr>
              <w:t>Twofish</w:t>
            </w:r>
            <w:proofErr w:type="spellEnd"/>
            <w:r w:rsidR="007D000F">
              <w:rPr>
                <w:color w:val="000000"/>
              </w:rPr>
              <w:br/>
            </w:r>
            <w:proofErr w:type="spellStart"/>
            <w:r w:rsidR="001E32B7" w:rsidRPr="00E02243">
              <w:rPr>
                <w:color w:val="000000"/>
              </w:rPr>
              <w:t>Camellia</w:t>
            </w:r>
            <w:proofErr w:type="spellEnd"/>
            <w:r w:rsidR="007D000F">
              <w:rPr>
                <w:color w:val="000000"/>
              </w:rPr>
              <w:br/>
            </w:r>
            <w:proofErr w:type="spellStart"/>
            <w:r w:rsidR="007D000F">
              <w:rPr>
                <w:color w:val="000000"/>
              </w:rPr>
              <w:t>Serpent</w:t>
            </w:r>
            <w:proofErr w:type="spellEnd"/>
          </w:p>
        </w:tc>
        <w:tc>
          <w:tcPr>
            <w:tcW w:w="1015" w:type="dxa"/>
            <w:shd w:val="clear" w:color="auto" w:fill="auto"/>
          </w:tcPr>
          <w:p w14:paraId="38A9E55B" w14:textId="77777777" w:rsidR="007807A8" w:rsidRPr="00405286" w:rsidRDefault="007807A8" w:rsidP="007807A8">
            <w:r>
              <w:t>128</w:t>
            </w:r>
            <w:r>
              <w:br/>
              <w:t>192</w:t>
            </w:r>
            <w:r>
              <w:br/>
              <w:t>256</w:t>
            </w:r>
          </w:p>
        </w:tc>
        <w:tc>
          <w:tcPr>
            <w:tcW w:w="850" w:type="dxa"/>
            <w:shd w:val="clear" w:color="auto" w:fill="auto"/>
          </w:tcPr>
          <w:p w14:paraId="68D0A607" w14:textId="77777777" w:rsidR="007807A8" w:rsidRPr="00405286" w:rsidRDefault="000139D2" w:rsidP="00D845A8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277E4FCF" w14:textId="77777777" w:rsidR="007807A8" w:rsidRPr="00051DA1" w:rsidRDefault="007807A8" w:rsidP="00051DA1">
            <w:pPr>
              <w:rPr>
                <w:lang w:val="en-US"/>
              </w:rPr>
            </w:pPr>
            <w:r>
              <w:t>1) Šifrování komunikace</w:t>
            </w:r>
            <w:r>
              <w:br/>
              <w:t xml:space="preserve">2) Šifrování </w:t>
            </w:r>
            <w:r w:rsidR="00051DA1">
              <w:t>uložených dat</w:t>
            </w:r>
            <w:r>
              <w:br/>
              <w:t>3) Šifrování bloků dat (na disku, přenášených)</w:t>
            </w:r>
            <w:r>
              <w:br/>
              <w:t>4) Kryptografický kontrolní součet</w:t>
            </w:r>
            <w:r w:rsidR="006F67E4">
              <w:t xml:space="preserve"> </w:t>
            </w:r>
            <w:r w:rsidR="00051DA1">
              <w:rPr>
                <w:lang w:val="en-US"/>
              </w:rPr>
              <w:t>(</w:t>
            </w:r>
            <w:r w:rsidR="00051DA1">
              <w:t>část algoritmu pro výpočet</w:t>
            </w:r>
            <w:r w:rsidR="00051DA1">
              <w:rPr>
                <w:lang w:val="en-US"/>
              </w:rPr>
              <w:t>)</w:t>
            </w:r>
          </w:p>
        </w:tc>
        <w:tc>
          <w:tcPr>
            <w:tcW w:w="2801" w:type="dxa"/>
          </w:tcPr>
          <w:p w14:paraId="33C875F1" w14:textId="77777777" w:rsidR="007807A8" w:rsidRPr="00405286" w:rsidRDefault="007D000F" w:rsidP="00930567">
            <w:r>
              <w:t>Preferovaná délka klíče 256 bitů</w:t>
            </w:r>
          </w:p>
        </w:tc>
      </w:tr>
      <w:tr w:rsidR="007807A8" w:rsidRPr="00405286" w14:paraId="05CC6E88" w14:textId="77777777" w:rsidTr="007807A8">
        <w:trPr>
          <w:cantSplit/>
        </w:trPr>
        <w:tc>
          <w:tcPr>
            <w:tcW w:w="0" w:type="auto"/>
            <w:vMerge w:val="restart"/>
            <w:shd w:val="clear" w:color="auto" w:fill="auto"/>
          </w:tcPr>
          <w:p w14:paraId="30717BBA" w14:textId="77777777" w:rsidR="007807A8" w:rsidRPr="00405286" w:rsidRDefault="007807A8" w:rsidP="00930567">
            <w:r w:rsidRPr="007807A8">
              <w:t>3DES</w:t>
            </w:r>
          </w:p>
        </w:tc>
        <w:tc>
          <w:tcPr>
            <w:tcW w:w="1015" w:type="dxa"/>
            <w:vMerge w:val="restart"/>
            <w:shd w:val="clear" w:color="auto" w:fill="auto"/>
          </w:tcPr>
          <w:p w14:paraId="0CA469C3" w14:textId="77777777" w:rsidR="007807A8" w:rsidRPr="00405286" w:rsidRDefault="007807A8" w:rsidP="00930567">
            <w:r>
              <w:t>112</w:t>
            </w:r>
          </w:p>
        </w:tc>
        <w:tc>
          <w:tcPr>
            <w:tcW w:w="850" w:type="dxa"/>
            <w:shd w:val="clear" w:color="auto" w:fill="auto"/>
          </w:tcPr>
          <w:p w14:paraId="1A7A137E" w14:textId="77777777" w:rsidR="007807A8" w:rsidRPr="00405286" w:rsidRDefault="000139D2" w:rsidP="007807A8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584A7E59" w14:textId="77777777" w:rsidR="007807A8" w:rsidRPr="00405286" w:rsidRDefault="007807A8" w:rsidP="007807A8">
            <w:r>
              <w:t>1) Šifrování komunikace</w:t>
            </w:r>
            <w:r>
              <w:br/>
              <w:t>3) Šifrování bloků dat (na disku, přenášených)</w:t>
            </w:r>
            <w:r>
              <w:br/>
              <w:t>4) Kryptografický kontrolní součet</w:t>
            </w:r>
            <w:r w:rsidR="006F67E4">
              <w:t xml:space="preserve"> </w:t>
            </w:r>
            <w:r w:rsidR="00051DA1">
              <w:rPr>
                <w:lang w:val="en-US"/>
              </w:rPr>
              <w:t>(</w:t>
            </w:r>
            <w:r w:rsidR="00051DA1">
              <w:t>část algoritmu pro výpočet</w:t>
            </w:r>
            <w:r w:rsidR="00051DA1">
              <w:rPr>
                <w:lang w:val="en-US"/>
              </w:rPr>
              <w:t>)</w:t>
            </w:r>
          </w:p>
        </w:tc>
        <w:tc>
          <w:tcPr>
            <w:tcW w:w="2801" w:type="dxa"/>
          </w:tcPr>
          <w:p w14:paraId="3CDDF14D" w14:textId="77777777" w:rsidR="007807A8" w:rsidRDefault="007807A8" w:rsidP="007807A8">
            <w:r>
              <w:t>Jedním klíčem může být zašifrováno max. 10 MB dat</w:t>
            </w:r>
            <w:r>
              <w:br/>
            </w:r>
            <w:r>
              <w:br/>
              <w:t>Používat pouze</w:t>
            </w:r>
            <w:r w:rsidR="005018BA">
              <w:t>,</w:t>
            </w:r>
            <w:r>
              <w:t xml:space="preserve"> pokud není podpora jiného schváleného algoritmu</w:t>
            </w:r>
          </w:p>
          <w:p w14:paraId="297EF010" w14:textId="77777777" w:rsidR="007D000F" w:rsidRPr="00405286" w:rsidRDefault="007D000F" w:rsidP="007807A8">
            <w:r>
              <w:t>Ukončovat použití</w:t>
            </w:r>
          </w:p>
        </w:tc>
      </w:tr>
      <w:tr w:rsidR="007807A8" w:rsidRPr="00405286" w14:paraId="1A0B0D77" w14:textId="77777777" w:rsidTr="007807A8">
        <w:trPr>
          <w:cantSplit/>
        </w:trPr>
        <w:tc>
          <w:tcPr>
            <w:tcW w:w="0" w:type="auto"/>
            <w:vMerge/>
            <w:shd w:val="clear" w:color="auto" w:fill="auto"/>
          </w:tcPr>
          <w:p w14:paraId="0EB90D48" w14:textId="77777777" w:rsidR="007807A8" w:rsidRPr="00405286" w:rsidRDefault="007807A8" w:rsidP="00930567"/>
        </w:tc>
        <w:tc>
          <w:tcPr>
            <w:tcW w:w="1015" w:type="dxa"/>
            <w:vMerge/>
            <w:shd w:val="clear" w:color="auto" w:fill="auto"/>
          </w:tcPr>
          <w:p w14:paraId="6C3F4DA2" w14:textId="77777777" w:rsidR="007807A8" w:rsidRPr="00405286" w:rsidRDefault="007807A8" w:rsidP="00930567"/>
        </w:tc>
        <w:tc>
          <w:tcPr>
            <w:tcW w:w="850" w:type="dxa"/>
            <w:shd w:val="clear" w:color="auto" w:fill="auto"/>
          </w:tcPr>
          <w:p w14:paraId="53922ED2" w14:textId="77777777" w:rsidR="007807A8" w:rsidRPr="00405286" w:rsidRDefault="000139D2" w:rsidP="00D845A8">
            <w:r>
              <w:t>BIS</w:t>
            </w:r>
          </w:p>
        </w:tc>
        <w:tc>
          <w:tcPr>
            <w:tcW w:w="3402" w:type="dxa"/>
            <w:shd w:val="clear" w:color="auto" w:fill="auto"/>
          </w:tcPr>
          <w:p w14:paraId="2A1B0894" w14:textId="77777777" w:rsidR="007807A8" w:rsidRPr="00405286" w:rsidRDefault="007807A8" w:rsidP="00930567">
            <w:r>
              <w:t>1) Šifrování komunikace</w:t>
            </w:r>
            <w:r>
              <w:br/>
              <w:t>3) Šifrování bloků dat (na disku, přenášených)</w:t>
            </w:r>
            <w:r>
              <w:br/>
              <w:t>4) Kryptografický kontrolní součet</w:t>
            </w:r>
            <w:r w:rsidR="006F67E4">
              <w:t xml:space="preserve"> </w:t>
            </w:r>
            <w:r w:rsidR="00051DA1">
              <w:rPr>
                <w:lang w:val="en-US"/>
              </w:rPr>
              <w:t>(</w:t>
            </w:r>
            <w:r w:rsidR="00051DA1">
              <w:t>část algoritmu pro výpočet</w:t>
            </w:r>
            <w:r w:rsidR="00051DA1">
              <w:rPr>
                <w:lang w:val="en-US"/>
              </w:rPr>
              <w:t>)</w:t>
            </w:r>
          </w:p>
        </w:tc>
        <w:tc>
          <w:tcPr>
            <w:tcW w:w="2801" w:type="dxa"/>
          </w:tcPr>
          <w:p w14:paraId="6A24EAE2" w14:textId="77777777" w:rsidR="007807A8" w:rsidRDefault="007807A8" w:rsidP="00930567">
            <w:r>
              <w:t>Používat pouze</w:t>
            </w:r>
            <w:r w:rsidR="005018BA">
              <w:t>,</w:t>
            </w:r>
            <w:r>
              <w:t xml:space="preserve"> pokud není podpora jiného schváleného algoritmu</w:t>
            </w:r>
          </w:p>
          <w:p w14:paraId="2553C721" w14:textId="77777777" w:rsidR="001B7DF4" w:rsidRPr="00405286" w:rsidRDefault="001B7DF4" w:rsidP="00930567">
            <w:r>
              <w:t>Ukončovat použití</w:t>
            </w:r>
          </w:p>
        </w:tc>
      </w:tr>
    </w:tbl>
    <w:p w14:paraId="351044DB" w14:textId="77777777" w:rsidR="007807A8" w:rsidRDefault="007807A8" w:rsidP="007807A8"/>
    <w:p w14:paraId="4C2E48FE" w14:textId="77777777" w:rsidR="00F3654F" w:rsidRDefault="00F3654F">
      <w:r>
        <w:br w:type="page"/>
      </w:r>
    </w:p>
    <w:p w14:paraId="26B32466" w14:textId="77777777" w:rsidR="001E32B7" w:rsidRDefault="001E32B7" w:rsidP="007807A8">
      <w:r>
        <w:lastRenderedPageBreak/>
        <w:t>Výše uvedené algoritmy je možné použít v následujících módech šifrování</w:t>
      </w:r>
      <w:r w:rsidR="006F67E4">
        <w:t>: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3402"/>
        <w:gridCol w:w="2835"/>
      </w:tblGrid>
      <w:tr w:rsidR="001E32B7" w:rsidRPr="00405286" w14:paraId="609ECB19" w14:textId="77777777" w:rsidTr="001E32B7">
        <w:trPr>
          <w:cantSplit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418814A7" w14:textId="77777777" w:rsidR="001E32B7" w:rsidRPr="00405286" w:rsidRDefault="001E32B7" w:rsidP="00930567">
            <w:pPr>
              <w:rPr>
                <w:b/>
              </w:rPr>
            </w:pPr>
            <w:r>
              <w:rPr>
                <w:b/>
              </w:rPr>
              <w:t>Mód šifrování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1C8D1BF8" w14:textId="77777777" w:rsidR="001E32B7" w:rsidRPr="00405286" w:rsidRDefault="001E32B7" w:rsidP="00930567">
            <w:pPr>
              <w:rPr>
                <w:b/>
              </w:rPr>
            </w:pPr>
            <w:r>
              <w:rPr>
                <w:b/>
              </w:rPr>
              <w:t>Typ IS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6C76AFA4" w14:textId="77777777" w:rsidR="001E32B7" w:rsidRPr="00405286" w:rsidRDefault="001E32B7" w:rsidP="00930567">
            <w:pPr>
              <w:rPr>
                <w:b/>
              </w:rPr>
            </w:pPr>
            <w:r>
              <w:rPr>
                <w:b/>
              </w:rPr>
              <w:t>Oblasti použití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203D0969" w14:textId="7DFD9C4A" w:rsidR="001E32B7" w:rsidRPr="00405286" w:rsidRDefault="001E32B7" w:rsidP="00930567">
            <w:pPr>
              <w:rPr>
                <w:b/>
              </w:rPr>
            </w:pPr>
            <w:r>
              <w:rPr>
                <w:b/>
              </w:rPr>
              <w:t>Omezení/Poznámka</w:t>
            </w:r>
          </w:p>
        </w:tc>
      </w:tr>
      <w:tr w:rsidR="001E32B7" w:rsidRPr="00405286" w14:paraId="55000A42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46E262A3" w14:textId="77777777" w:rsidR="001E32B7" w:rsidRPr="00405286" w:rsidRDefault="001E32B7" w:rsidP="00930567">
            <w:r>
              <w:t>CBC</w:t>
            </w:r>
          </w:p>
        </w:tc>
        <w:tc>
          <w:tcPr>
            <w:tcW w:w="850" w:type="dxa"/>
            <w:shd w:val="clear" w:color="auto" w:fill="auto"/>
          </w:tcPr>
          <w:p w14:paraId="75EED7E9" w14:textId="77777777" w:rsidR="001E32B7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66DDF789" w14:textId="77777777" w:rsidR="001E32B7" w:rsidRPr="00405286" w:rsidRDefault="00641741" w:rsidP="00641741">
            <w:r>
              <w:t>Šifrování v oblastech bez požadavků na ochranu integrity</w:t>
            </w:r>
            <w:r w:rsidR="006F67E4">
              <w:t>,</w:t>
            </w:r>
            <w:r>
              <w:t xml:space="preserve"> nebo tam, kde je integrita zajištěna dodatečným způsobem</w:t>
            </w:r>
            <w:r w:rsidR="007D000F">
              <w:rPr>
                <w:rStyle w:val="Znakapoznpodarou"/>
              </w:rPr>
              <w:footnoteReference w:id="1"/>
            </w:r>
          </w:p>
        </w:tc>
        <w:tc>
          <w:tcPr>
            <w:tcW w:w="2835" w:type="dxa"/>
          </w:tcPr>
          <w:p w14:paraId="6C6E2034" w14:textId="77777777" w:rsidR="001E32B7" w:rsidRDefault="00641741" w:rsidP="00930567">
            <w:r>
              <w:t>M</w:t>
            </w:r>
            <w:r w:rsidRPr="00E02243">
              <w:t>usí být použit náhodný, pro útočníka nepředpověditelný</w:t>
            </w:r>
            <w:r w:rsidR="005018BA">
              <w:t>,</w:t>
            </w:r>
            <w:r w:rsidRPr="00E02243">
              <w:t xml:space="preserve"> inicializační</w:t>
            </w:r>
            <w:r>
              <w:t xml:space="preserve"> vektor</w:t>
            </w:r>
          </w:p>
          <w:p w14:paraId="57D65823" w14:textId="77777777" w:rsidR="00641741" w:rsidRPr="00405286" w:rsidRDefault="00641741" w:rsidP="00641741">
            <w:r>
              <w:t xml:space="preserve">Použitý </w:t>
            </w:r>
            <w:proofErr w:type="spellStart"/>
            <w:r>
              <w:t>padding</w:t>
            </w:r>
            <w:proofErr w:type="spellEnd"/>
            <w:r>
              <w:t xml:space="preserve"> musí být odolný </w:t>
            </w:r>
            <w:r w:rsidRPr="00E02243">
              <w:t xml:space="preserve">proti útoku na </w:t>
            </w:r>
            <w:proofErr w:type="spellStart"/>
            <w:r w:rsidRPr="00E02243">
              <w:t>padding</w:t>
            </w:r>
            <w:proofErr w:type="spellEnd"/>
            <w:r w:rsidRPr="00E02243">
              <w:t xml:space="preserve"> CBC módu</w:t>
            </w:r>
          </w:p>
        </w:tc>
      </w:tr>
      <w:tr w:rsidR="00641741" w:rsidRPr="00405286" w14:paraId="15D00638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7D96741E" w14:textId="77777777" w:rsidR="00641741" w:rsidRPr="00405286" w:rsidRDefault="00641741" w:rsidP="00930567">
            <w:r>
              <w:t>CTR</w:t>
            </w:r>
          </w:p>
        </w:tc>
        <w:tc>
          <w:tcPr>
            <w:tcW w:w="850" w:type="dxa"/>
            <w:shd w:val="clear" w:color="auto" w:fill="auto"/>
          </w:tcPr>
          <w:p w14:paraId="0FF1A38E" w14:textId="77777777" w:rsidR="00641741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441C2D6B" w14:textId="77777777" w:rsidR="00641741" w:rsidRPr="00405286" w:rsidRDefault="00641741" w:rsidP="00930567">
            <w:r>
              <w:t>Šifrování v oblastech bez požadavků na ochranu integrity</w:t>
            </w:r>
            <w:r w:rsidR="006F67E4">
              <w:t>,</w:t>
            </w:r>
            <w:r>
              <w:t xml:space="preserve"> nebo tam, kde je integrita zajištěna dodatečným způsobem</w:t>
            </w:r>
          </w:p>
        </w:tc>
        <w:tc>
          <w:tcPr>
            <w:tcW w:w="2835" w:type="dxa"/>
          </w:tcPr>
          <w:p w14:paraId="08072982" w14:textId="77777777" w:rsidR="00641741" w:rsidRPr="00405286" w:rsidRDefault="00641741" w:rsidP="00930567">
            <w:r>
              <w:t>P</w:t>
            </w:r>
            <w:r w:rsidRPr="00E02243">
              <w:t xml:space="preserve">ro daný klíč </w:t>
            </w:r>
            <w:r>
              <w:t xml:space="preserve">se </w:t>
            </w:r>
            <w:r w:rsidRPr="00E02243">
              <w:t>nesmí opakovat hodnota čítače</w:t>
            </w:r>
          </w:p>
        </w:tc>
      </w:tr>
      <w:tr w:rsidR="00641741" w:rsidRPr="00405286" w14:paraId="0DE7577D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688B4957" w14:textId="77777777" w:rsidR="00641741" w:rsidRPr="00405286" w:rsidRDefault="00641741" w:rsidP="00930567">
            <w:r>
              <w:t>OFB</w:t>
            </w:r>
          </w:p>
        </w:tc>
        <w:tc>
          <w:tcPr>
            <w:tcW w:w="850" w:type="dxa"/>
            <w:shd w:val="clear" w:color="auto" w:fill="auto"/>
          </w:tcPr>
          <w:p w14:paraId="428974E2" w14:textId="77777777" w:rsidR="00641741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2E55D99F" w14:textId="77777777" w:rsidR="00641741" w:rsidRPr="00405286" w:rsidRDefault="00641741" w:rsidP="00930567">
            <w:r>
              <w:t>Šifrování v oblastech bez požadavků na ochranu integrity</w:t>
            </w:r>
            <w:r w:rsidR="006F67E4">
              <w:t>,</w:t>
            </w:r>
            <w:r>
              <w:t xml:space="preserve"> nebo tam, kde je integrita zajištěna dodatečným způsobem</w:t>
            </w:r>
          </w:p>
        </w:tc>
        <w:tc>
          <w:tcPr>
            <w:tcW w:w="2835" w:type="dxa"/>
          </w:tcPr>
          <w:p w14:paraId="2E8A623C" w14:textId="77777777" w:rsidR="00641741" w:rsidRPr="00405286" w:rsidRDefault="00641741" w:rsidP="00930567">
            <w:r>
              <w:t>P</w:t>
            </w:r>
            <w:r w:rsidRPr="00E02243">
              <w:t xml:space="preserve">ro daný klíč </w:t>
            </w:r>
            <w:r>
              <w:t xml:space="preserve">se </w:t>
            </w:r>
            <w:r w:rsidRPr="00E02243">
              <w:t>nesmí opakovat hodnota inicializačního vektoru</w:t>
            </w:r>
          </w:p>
        </w:tc>
      </w:tr>
      <w:tr w:rsidR="00641741" w:rsidRPr="00405286" w14:paraId="2074A690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7F141905" w14:textId="77777777" w:rsidR="00641741" w:rsidRPr="00405286" w:rsidRDefault="00641741" w:rsidP="00930567">
            <w:r>
              <w:t>CFB</w:t>
            </w:r>
          </w:p>
        </w:tc>
        <w:tc>
          <w:tcPr>
            <w:tcW w:w="850" w:type="dxa"/>
            <w:shd w:val="clear" w:color="auto" w:fill="auto"/>
          </w:tcPr>
          <w:p w14:paraId="4110C103" w14:textId="77777777" w:rsidR="00641741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3AC97505" w14:textId="77777777" w:rsidR="00641741" w:rsidRPr="00405286" w:rsidRDefault="00641741" w:rsidP="00930567">
            <w:r>
              <w:t>Šifrování v oblastech bez požadavků na ochranu integrity</w:t>
            </w:r>
            <w:r w:rsidR="006F67E4">
              <w:t>,</w:t>
            </w:r>
            <w:r>
              <w:t xml:space="preserve"> nebo tam, kde je integrita zajištěna dodatečným způsobem</w:t>
            </w:r>
          </w:p>
        </w:tc>
        <w:tc>
          <w:tcPr>
            <w:tcW w:w="2835" w:type="dxa"/>
          </w:tcPr>
          <w:p w14:paraId="5D9B0DFE" w14:textId="77777777" w:rsidR="00641741" w:rsidRPr="00405286" w:rsidRDefault="00641741" w:rsidP="00930567">
            <w:r>
              <w:t>M</w:t>
            </w:r>
            <w:r w:rsidRPr="00E02243">
              <w:t>usí být použit náhodný, pro útočníka nepředpověditelný</w:t>
            </w:r>
            <w:r w:rsidR="005018BA">
              <w:t>,</w:t>
            </w:r>
            <w:r w:rsidRPr="00E02243">
              <w:t xml:space="preserve"> inicializační</w:t>
            </w:r>
            <w:r>
              <w:t xml:space="preserve"> vektor</w:t>
            </w:r>
          </w:p>
        </w:tc>
      </w:tr>
      <w:tr w:rsidR="007D000F" w:rsidRPr="00405286" w14:paraId="4E365F8D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36269B42" w14:textId="77777777" w:rsidR="007D000F" w:rsidRDefault="007D000F" w:rsidP="00930567"/>
        </w:tc>
        <w:tc>
          <w:tcPr>
            <w:tcW w:w="850" w:type="dxa"/>
            <w:shd w:val="clear" w:color="auto" w:fill="auto"/>
          </w:tcPr>
          <w:p w14:paraId="021F0E9E" w14:textId="77777777" w:rsidR="007D000F" w:rsidRDefault="007D000F" w:rsidP="00930567"/>
        </w:tc>
        <w:tc>
          <w:tcPr>
            <w:tcW w:w="3402" w:type="dxa"/>
            <w:shd w:val="clear" w:color="auto" w:fill="auto"/>
          </w:tcPr>
          <w:p w14:paraId="7C807C7E" w14:textId="77777777" w:rsidR="007D000F" w:rsidRDefault="007D000F" w:rsidP="00930567"/>
        </w:tc>
        <w:tc>
          <w:tcPr>
            <w:tcW w:w="2835" w:type="dxa"/>
          </w:tcPr>
          <w:p w14:paraId="6834D759" w14:textId="77777777" w:rsidR="007D000F" w:rsidRDefault="007D000F" w:rsidP="00930567"/>
        </w:tc>
      </w:tr>
      <w:tr w:rsidR="00641741" w:rsidRPr="00405286" w14:paraId="5562F34A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16FC857B" w14:textId="77777777" w:rsidR="00641741" w:rsidRPr="00405286" w:rsidRDefault="00641741" w:rsidP="00930567">
            <w:r w:rsidRPr="00E02243">
              <w:rPr>
                <w:color w:val="000000"/>
              </w:rPr>
              <w:t>CCM</w:t>
            </w:r>
          </w:p>
        </w:tc>
        <w:tc>
          <w:tcPr>
            <w:tcW w:w="850" w:type="dxa"/>
            <w:shd w:val="clear" w:color="auto" w:fill="auto"/>
          </w:tcPr>
          <w:p w14:paraId="709990AE" w14:textId="77777777" w:rsidR="00641741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4E504A9D" w14:textId="77777777" w:rsidR="00641741" w:rsidRPr="00405286" w:rsidRDefault="00641741" w:rsidP="00930567">
            <w:r>
              <w:t>Šifrování v oblastech, kde je požadov</w:t>
            </w:r>
            <w:r w:rsidR="005018BA">
              <w:t>á</w:t>
            </w:r>
            <w:r>
              <w:t>n</w:t>
            </w:r>
            <w:r w:rsidR="005018BA">
              <w:t>a</w:t>
            </w:r>
            <w:r>
              <w:t xml:space="preserve"> kontrola integrity</w:t>
            </w:r>
          </w:p>
        </w:tc>
        <w:tc>
          <w:tcPr>
            <w:tcW w:w="2835" w:type="dxa"/>
          </w:tcPr>
          <w:p w14:paraId="794B35FC" w14:textId="77777777" w:rsidR="00641741" w:rsidRPr="00405286" w:rsidRDefault="00641741" w:rsidP="00930567"/>
        </w:tc>
      </w:tr>
      <w:tr w:rsidR="00641741" w:rsidRPr="00405286" w14:paraId="4433244B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501C49B4" w14:textId="77777777" w:rsidR="00641741" w:rsidRPr="00405286" w:rsidRDefault="00641741" w:rsidP="00930567">
            <w:r w:rsidRPr="00E02243">
              <w:rPr>
                <w:color w:val="000000"/>
              </w:rPr>
              <w:t>EAX</w:t>
            </w:r>
          </w:p>
        </w:tc>
        <w:tc>
          <w:tcPr>
            <w:tcW w:w="850" w:type="dxa"/>
            <w:shd w:val="clear" w:color="auto" w:fill="auto"/>
          </w:tcPr>
          <w:p w14:paraId="684466D7" w14:textId="77777777" w:rsidR="00641741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232A27E4" w14:textId="77777777" w:rsidR="00641741" w:rsidRPr="00405286" w:rsidRDefault="00641741" w:rsidP="00930567">
            <w:r>
              <w:t>Šifrování v oblastech, kde je požadov</w:t>
            </w:r>
            <w:r w:rsidR="005018BA">
              <w:t>á</w:t>
            </w:r>
            <w:r>
              <w:t>n</w:t>
            </w:r>
            <w:r w:rsidR="005018BA">
              <w:t>a</w:t>
            </w:r>
            <w:r>
              <w:t xml:space="preserve"> kontrola integrity</w:t>
            </w:r>
          </w:p>
        </w:tc>
        <w:tc>
          <w:tcPr>
            <w:tcW w:w="2835" w:type="dxa"/>
          </w:tcPr>
          <w:p w14:paraId="23490AE1" w14:textId="77777777" w:rsidR="00641741" w:rsidRPr="00405286" w:rsidRDefault="00641741" w:rsidP="00930567"/>
        </w:tc>
      </w:tr>
      <w:tr w:rsidR="00641741" w:rsidRPr="00405286" w14:paraId="7A047DFE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790420D1" w14:textId="77777777" w:rsidR="00641741" w:rsidRPr="00405286" w:rsidRDefault="00641741">
            <w:proofErr w:type="gramStart"/>
            <w:r w:rsidRPr="00E02243">
              <w:rPr>
                <w:color w:val="000000"/>
              </w:rPr>
              <w:t>OCB</w:t>
            </w:r>
            <w:r w:rsidR="007F662F">
              <w:rPr>
                <w:color w:val="000000"/>
              </w:rPr>
              <w:t>3</w:t>
            </w:r>
            <w:proofErr w:type="gramEnd"/>
            <w:r w:rsidR="007F662F">
              <w:rPr>
                <w:color w:val="000000"/>
              </w:rPr>
              <w:t xml:space="preserve"> resp. OCB1</w:t>
            </w:r>
          </w:p>
        </w:tc>
        <w:tc>
          <w:tcPr>
            <w:tcW w:w="850" w:type="dxa"/>
            <w:shd w:val="clear" w:color="auto" w:fill="auto"/>
          </w:tcPr>
          <w:p w14:paraId="2E6BEE62" w14:textId="77777777" w:rsidR="00641741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7DA4F433" w14:textId="77777777" w:rsidR="00641741" w:rsidRPr="00405286" w:rsidRDefault="00641741" w:rsidP="00930567">
            <w:r>
              <w:t>Šifrování v oblastech, kde je požadov</w:t>
            </w:r>
            <w:r w:rsidR="005018BA">
              <w:t>á</w:t>
            </w:r>
            <w:r>
              <w:t>n</w:t>
            </w:r>
            <w:r w:rsidR="005018BA">
              <w:t>a</w:t>
            </w:r>
            <w:r>
              <w:t xml:space="preserve"> kontrola integrity</w:t>
            </w:r>
          </w:p>
        </w:tc>
        <w:tc>
          <w:tcPr>
            <w:tcW w:w="2835" w:type="dxa"/>
          </w:tcPr>
          <w:p w14:paraId="3C39371F" w14:textId="77777777" w:rsidR="00641741" w:rsidRPr="00405286" w:rsidRDefault="00641741" w:rsidP="00930567"/>
        </w:tc>
      </w:tr>
      <w:tr w:rsidR="00004566" w:rsidRPr="00405286" w14:paraId="703C0E5B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19628265" w14:textId="77777777" w:rsidR="00004566" w:rsidRPr="00E02243" w:rsidRDefault="00004566" w:rsidP="007F662F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GCM</w:t>
            </w:r>
          </w:p>
        </w:tc>
        <w:tc>
          <w:tcPr>
            <w:tcW w:w="850" w:type="dxa"/>
            <w:shd w:val="clear" w:color="auto" w:fill="auto"/>
          </w:tcPr>
          <w:p w14:paraId="73311FC0" w14:textId="77777777" w:rsidR="0000456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3E9BF865" w14:textId="77777777" w:rsidR="00004566" w:rsidRDefault="00004566" w:rsidP="00930567">
            <w:r>
              <w:t>Šifrování v oblastech, kde je požadovaná kontrola integrity</w:t>
            </w:r>
          </w:p>
        </w:tc>
        <w:tc>
          <w:tcPr>
            <w:tcW w:w="2835" w:type="dxa"/>
          </w:tcPr>
          <w:p w14:paraId="0095070C" w14:textId="77777777" w:rsidR="00004566" w:rsidRPr="00405286" w:rsidRDefault="00004566">
            <w:proofErr w:type="spellStart"/>
            <w:r>
              <w:t>Nonce</w:t>
            </w:r>
            <w:proofErr w:type="spellEnd"/>
            <w:r>
              <w:t xml:space="preserve"> dlouhá</w:t>
            </w:r>
            <w:r w:rsidRPr="00004566">
              <w:t xml:space="preserve"> 96 bitů a s </w:t>
            </w:r>
            <w:proofErr w:type="spellStart"/>
            <w:r w:rsidRPr="00004566">
              <w:t>tagem</w:t>
            </w:r>
            <w:proofErr w:type="spellEnd"/>
            <w:r w:rsidRPr="00004566">
              <w:t xml:space="preserve"> dlouhým 128 bitů, nejpozději po 2</w:t>
            </w:r>
            <w:r w:rsidRPr="00D845A8">
              <w:rPr>
                <w:vertAlign w:val="superscript"/>
              </w:rPr>
              <w:t>32</w:t>
            </w:r>
            <w:r w:rsidRPr="00004566">
              <w:t xml:space="preserve"> hodnotách </w:t>
            </w:r>
            <w:proofErr w:type="spellStart"/>
            <w:r w:rsidRPr="00004566">
              <w:t>nonce</w:t>
            </w:r>
            <w:proofErr w:type="spellEnd"/>
            <w:r w:rsidRPr="00004566">
              <w:t xml:space="preserve"> musí dojít k výměně klíče</w:t>
            </w:r>
          </w:p>
        </w:tc>
      </w:tr>
      <w:tr w:rsidR="00641741" w:rsidRPr="00405286" w14:paraId="5A55FD28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4AFF9F56" w14:textId="77777777" w:rsidR="00641741" w:rsidRPr="00E02243" w:rsidRDefault="00641741" w:rsidP="00930567">
            <w:pPr>
              <w:rPr>
                <w:color w:val="000000"/>
              </w:rPr>
            </w:pPr>
            <w:r>
              <w:rPr>
                <w:color w:val="000000"/>
              </w:rPr>
              <w:t>S</w:t>
            </w:r>
            <w:r w:rsidRPr="00641741">
              <w:rPr>
                <w:color w:val="000000"/>
              </w:rPr>
              <w:t>chémata typu „</w:t>
            </w:r>
            <w:proofErr w:type="spellStart"/>
            <w:r w:rsidRPr="00641741">
              <w:rPr>
                <w:color w:val="000000"/>
              </w:rPr>
              <w:t>Encrypt</w:t>
            </w:r>
            <w:proofErr w:type="spellEnd"/>
            <w:r w:rsidRPr="00641741">
              <w:rPr>
                <w:color w:val="000000"/>
              </w:rPr>
              <w:t>-</w:t>
            </w:r>
            <w:proofErr w:type="spellStart"/>
            <w:r w:rsidRPr="00641741">
              <w:rPr>
                <w:color w:val="000000"/>
              </w:rPr>
              <w:t>then</w:t>
            </w:r>
            <w:proofErr w:type="spellEnd"/>
            <w:r w:rsidRPr="00641741">
              <w:rPr>
                <w:color w:val="000000"/>
              </w:rPr>
              <w:t>-MAC“</w:t>
            </w:r>
          </w:p>
        </w:tc>
        <w:tc>
          <w:tcPr>
            <w:tcW w:w="850" w:type="dxa"/>
            <w:shd w:val="clear" w:color="auto" w:fill="auto"/>
          </w:tcPr>
          <w:p w14:paraId="4B90895F" w14:textId="77777777" w:rsidR="00641741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02F2E745" w14:textId="77777777" w:rsidR="00641741" w:rsidRPr="00405286" w:rsidRDefault="00641741" w:rsidP="00930567">
            <w:r>
              <w:t>Šifrování v oblastech, kde je požadov</w:t>
            </w:r>
            <w:r w:rsidR="005018BA">
              <w:t>á</w:t>
            </w:r>
            <w:r>
              <w:t>n</w:t>
            </w:r>
            <w:r w:rsidR="005018BA">
              <w:t>a</w:t>
            </w:r>
            <w:r>
              <w:t xml:space="preserve"> kontrola integrity</w:t>
            </w:r>
          </w:p>
        </w:tc>
        <w:tc>
          <w:tcPr>
            <w:tcW w:w="2835" w:type="dxa"/>
          </w:tcPr>
          <w:p w14:paraId="3B9EE8CE" w14:textId="77777777" w:rsidR="00641741" w:rsidRPr="00405286" w:rsidRDefault="00641741" w:rsidP="004F13EF">
            <w:r>
              <w:t>Musí být použité schválené šifrovací algoritmy a algoritmy kontrolní</w:t>
            </w:r>
            <w:r w:rsidR="004F13EF">
              <w:t>ch součtů</w:t>
            </w:r>
          </w:p>
        </w:tc>
      </w:tr>
      <w:tr w:rsidR="004D3BFA" w:rsidRPr="00405286" w14:paraId="322B9ED8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2FDDBB9A" w14:textId="77777777" w:rsidR="004D3BFA" w:rsidRDefault="004D3BFA" w:rsidP="00930567">
            <w:pPr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872D524" w14:textId="77777777" w:rsidR="004D3BFA" w:rsidRDefault="004D3BFA" w:rsidP="00930567"/>
        </w:tc>
        <w:tc>
          <w:tcPr>
            <w:tcW w:w="3402" w:type="dxa"/>
            <w:shd w:val="clear" w:color="auto" w:fill="auto"/>
          </w:tcPr>
          <w:p w14:paraId="1867A9E3" w14:textId="77777777" w:rsidR="004D3BFA" w:rsidRDefault="004D3BFA" w:rsidP="00930567"/>
        </w:tc>
        <w:tc>
          <w:tcPr>
            <w:tcW w:w="2835" w:type="dxa"/>
          </w:tcPr>
          <w:p w14:paraId="5BED1AD7" w14:textId="77777777" w:rsidR="004D3BFA" w:rsidRDefault="004D3BFA" w:rsidP="004F13EF"/>
        </w:tc>
      </w:tr>
      <w:tr w:rsidR="004D3BFA" w:rsidRPr="00405286" w14:paraId="6C6EA774" w14:textId="77777777" w:rsidTr="001E32B7">
        <w:trPr>
          <w:cantSplit/>
        </w:trPr>
        <w:tc>
          <w:tcPr>
            <w:tcW w:w="2235" w:type="dxa"/>
            <w:shd w:val="clear" w:color="auto" w:fill="auto"/>
          </w:tcPr>
          <w:p w14:paraId="4E799E28" w14:textId="77777777" w:rsidR="004D3BFA" w:rsidRDefault="004D3BFA" w:rsidP="00930567">
            <w:pPr>
              <w:rPr>
                <w:color w:val="000000"/>
              </w:rPr>
            </w:pPr>
            <w:r>
              <w:rPr>
                <w:color w:val="000000"/>
              </w:rPr>
              <w:t>XTS</w:t>
            </w:r>
          </w:p>
        </w:tc>
        <w:tc>
          <w:tcPr>
            <w:tcW w:w="850" w:type="dxa"/>
            <w:shd w:val="clear" w:color="auto" w:fill="auto"/>
          </w:tcPr>
          <w:p w14:paraId="2AB54EA2" w14:textId="77777777" w:rsidR="004D3BFA" w:rsidRDefault="000139D2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402" w:type="dxa"/>
            <w:shd w:val="clear" w:color="auto" w:fill="auto"/>
          </w:tcPr>
          <w:p w14:paraId="08965820" w14:textId="77777777" w:rsidR="004D3BFA" w:rsidRDefault="004D3BFA" w:rsidP="00930567">
            <w:r>
              <w:t>Pouze pro šifrování disků</w:t>
            </w:r>
          </w:p>
        </w:tc>
        <w:tc>
          <w:tcPr>
            <w:tcW w:w="2835" w:type="dxa"/>
          </w:tcPr>
          <w:p w14:paraId="0ABF6ABE" w14:textId="77777777" w:rsidR="004D3BFA" w:rsidRDefault="004D3BFA" w:rsidP="004F13EF"/>
        </w:tc>
      </w:tr>
    </w:tbl>
    <w:p w14:paraId="6C1B0253" w14:textId="77777777" w:rsidR="007807A8" w:rsidRPr="000D24E5" w:rsidRDefault="007807A8" w:rsidP="007807A8"/>
    <w:p w14:paraId="63352DA6" w14:textId="77777777" w:rsidR="00641741" w:rsidRPr="007807A8" w:rsidRDefault="004F13EF" w:rsidP="00641741">
      <w:pPr>
        <w:rPr>
          <w:b/>
        </w:rPr>
      </w:pPr>
      <w:r>
        <w:rPr>
          <w:b/>
        </w:rPr>
        <w:t>A</w:t>
      </w:r>
      <w:r w:rsidR="00641741" w:rsidRPr="007807A8">
        <w:rPr>
          <w:b/>
        </w:rPr>
        <w:t>lgoritmy</w:t>
      </w:r>
      <w:r>
        <w:rPr>
          <w:b/>
        </w:rPr>
        <w:t xml:space="preserve"> kontrolních součtů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850"/>
        <w:gridCol w:w="6237"/>
      </w:tblGrid>
      <w:tr w:rsidR="004F13EF" w:rsidRPr="00405286" w14:paraId="2A97D46E" w14:textId="77777777" w:rsidTr="00E227E0">
        <w:trPr>
          <w:cantSplit/>
          <w:tblHeader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0A25311E" w14:textId="77777777" w:rsidR="004F13EF" w:rsidRPr="00405286" w:rsidRDefault="004F13EF" w:rsidP="00930567">
            <w:pPr>
              <w:rPr>
                <w:b/>
              </w:rPr>
            </w:pPr>
            <w:proofErr w:type="spellStart"/>
            <w:r>
              <w:rPr>
                <w:b/>
              </w:rPr>
              <w:t>Algorimus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4FDA1062" w14:textId="77777777" w:rsidR="004F13EF" w:rsidRPr="00405286" w:rsidRDefault="004F13EF" w:rsidP="00930567">
            <w:pPr>
              <w:rPr>
                <w:b/>
              </w:rPr>
            </w:pPr>
            <w:r>
              <w:rPr>
                <w:b/>
              </w:rPr>
              <w:t>Typ IS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7BB35A30" w14:textId="1A99084C" w:rsidR="004F13EF" w:rsidRPr="00405286" w:rsidRDefault="004F13EF" w:rsidP="00930567">
            <w:pPr>
              <w:rPr>
                <w:b/>
              </w:rPr>
            </w:pPr>
            <w:r>
              <w:rPr>
                <w:b/>
              </w:rPr>
              <w:t>Omezení/Poznámka</w:t>
            </w:r>
          </w:p>
        </w:tc>
      </w:tr>
      <w:tr w:rsidR="004F13EF" w:rsidRPr="00405286" w14:paraId="67E15BAE" w14:textId="77777777" w:rsidTr="005C5CBF">
        <w:trPr>
          <w:cantSplit/>
        </w:trPr>
        <w:tc>
          <w:tcPr>
            <w:tcW w:w="2235" w:type="dxa"/>
            <w:shd w:val="clear" w:color="auto" w:fill="auto"/>
          </w:tcPr>
          <w:p w14:paraId="1DBD5681" w14:textId="77777777" w:rsidR="004F13EF" w:rsidRPr="00405286" w:rsidRDefault="004F13EF" w:rsidP="00930567">
            <w:r w:rsidRPr="007A360C">
              <w:rPr>
                <w:color w:val="000000"/>
              </w:rPr>
              <w:t>HMAC</w:t>
            </w:r>
          </w:p>
        </w:tc>
        <w:tc>
          <w:tcPr>
            <w:tcW w:w="850" w:type="dxa"/>
            <w:shd w:val="clear" w:color="auto" w:fill="auto"/>
          </w:tcPr>
          <w:p w14:paraId="03AC64D7" w14:textId="77777777" w:rsidR="004F13EF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6237" w:type="dxa"/>
            <w:shd w:val="clear" w:color="auto" w:fill="auto"/>
          </w:tcPr>
          <w:p w14:paraId="07A534A5" w14:textId="77777777" w:rsidR="004F13EF" w:rsidRPr="00405286" w:rsidRDefault="004F13EF" w:rsidP="004F13EF">
            <w:r>
              <w:t xml:space="preserve">Při použití schválených </w:t>
            </w:r>
            <w:proofErr w:type="spellStart"/>
            <w:r>
              <w:t>hash</w:t>
            </w:r>
            <w:proofErr w:type="spellEnd"/>
            <w:r>
              <w:t xml:space="preserve"> algoritmů</w:t>
            </w:r>
          </w:p>
        </w:tc>
      </w:tr>
      <w:tr w:rsidR="004F13EF" w:rsidRPr="00405286" w14:paraId="0DFD159C" w14:textId="77777777" w:rsidTr="002D077F">
        <w:trPr>
          <w:cantSplit/>
        </w:trPr>
        <w:tc>
          <w:tcPr>
            <w:tcW w:w="2235" w:type="dxa"/>
            <w:shd w:val="clear" w:color="auto" w:fill="auto"/>
          </w:tcPr>
          <w:p w14:paraId="4B8715D3" w14:textId="77777777" w:rsidR="004F13EF" w:rsidRPr="00405286" w:rsidRDefault="004F13EF" w:rsidP="00930567">
            <w:r w:rsidRPr="007A360C">
              <w:rPr>
                <w:color w:val="000000"/>
              </w:rPr>
              <w:t>CMAC</w:t>
            </w:r>
          </w:p>
        </w:tc>
        <w:tc>
          <w:tcPr>
            <w:tcW w:w="850" w:type="dxa"/>
            <w:shd w:val="clear" w:color="auto" w:fill="auto"/>
          </w:tcPr>
          <w:p w14:paraId="185D23E9" w14:textId="77777777" w:rsidR="004F13EF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6237" w:type="dxa"/>
            <w:shd w:val="clear" w:color="auto" w:fill="auto"/>
          </w:tcPr>
          <w:p w14:paraId="48375678" w14:textId="77777777" w:rsidR="004F13EF" w:rsidRPr="00405286" w:rsidRDefault="004F13EF" w:rsidP="004F13EF">
            <w:r>
              <w:t>Při použití schválených symetrických algoritmů</w:t>
            </w:r>
          </w:p>
        </w:tc>
      </w:tr>
    </w:tbl>
    <w:p w14:paraId="4132B73F" w14:textId="77777777" w:rsidR="000D24E5" w:rsidRDefault="000D24E5" w:rsidP="000D24E5"/>
    <w:p w14:paraId="51ACC0DB" w14:textId="77777777" w:rsidR="004F13EF" w:rsidRPr="004F13EF" w:rsidRDefault="004F13EF" w:rsidP="000D24E5">
      <w:pPr>
        <w:rPr>
          <w:b/>
        </w:rPr>
      </w:pPr>
      <w:r w:rsidRPr="004F13EF">
        <w:rPr>
          <w:b/>
        </w:rPr>
        <w:t>Asymetrické algoritmy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6"/>
        <w:gridCol w:w="1189"/>
        <w:gridCol w:w="826"/>
        <w:gridCol w:w="3191"/>
        <w:gridCol w:w="2706"/>
      </w:tblGrid>
      <w:tr w:rsidR="004F13EF" w:rsidRPr="00405286" w14:paraId="37B6AD5F" w14:textId="77777777" w:rsidTr="004F13EF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6B6F6AA5" w14:textId="77777777" w:rsidR="004F13EF" w:rsidRPr="00405286" w:rsidRDefault="004F13EF" w:rsidP="00930567">
            <w:pPr>
              <w:rPr>
                <w:b/>
              </w:rPr>
            </w:pPr>
            <w:r w:rsidRPr="00405286">
              <w:rPr>
                <w:b/>
              </w:rPr>
              <w:t>Algoritmus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2C5B3B05" w14:textId="77777777" w:rsidR="004F13EF" w:rsidRPr="00405286" w:rsidRDefault="004F13EF" w:rsidP="004F13EF">
            <w:pPr>
              <w:rPr>
                <w:b/>
              </w:rPr>
            </w:pPr>
            <w:r>
              <w:rPr>
                <w:b/>
              </w:rPr>
              <w:t>Min. velikost klíče (bitů)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42F40B0E" w14:textId="77777777" w:rsidR="004F13EF" w:rsidRPr="00405286" w:rsidRDefault="004F13EF" w:rsidP="00930567">
            <w:pPr>
              <w:rPr>
                <w:b/>
              </w:rPr>
            </w:pPr>
            <w:r>
              <w:rPr>
                <w:b/>
              </w:rPr>
              <w:t>Typ IS</w:t>
            </w:r>
          </w:p>
        </w:tc>
        <w:tc>
          <w:tcPr>
            <w:tcW w:w="3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2758E291" w14:textId="77777777" w:rsidR="004F13EF" w:rsidRPr="00405286" w:rsidRDefault="004F13EF" w:rsidP="00930567">
            <w:pPr>
              <w:rPr>
                <w:b/>
              </w:rPr>
            </w:pPr>
            <w:r>
              <w:rPr>
                <w:b/>
              </w:rPr>
              <w:t>Oblasti použití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17F89D49" w14:textId="5A584B87" w:rsidR="004F13EF" w:rsidRPr="00405286" w:rsidRDefault="004F13EF" w:rsidP="00930567">
            <w:pPr>
              <w:rPr>
                <w:b/>
              </w:rPr>
            </w:pPr>
            <w:r>
              <w:rPr>
                <w:b/>
              </w:rPr>
              <w:t>Omezení/Poznámka</w:t>
            </w:r>
          </w:p>
        </w:tc>
      </w:tr>
      <w:tr w:rsidR="004F13EF" w:rsidRPr="00405286" w14:paraId="0BB47E54" w14:textId="77777777" w:rsidTr="004F13EF">
        <w:trPr>
          <w:cantSplit/>
        </w:trPr>
        <w:tc>
          <w:tcPr>
            <w:tcW w:w="0" w:type="auto"/>
            <w:shd w:val="clear" w:color="auto" w:fill="auto"/>
          </w:tcPr>
          <w:p w14:paraId="7625E3A9" w14:textId="77777777" w:rsidR="004F13EF" w:rsidRPr="00405286" w:rsidRDefault="004F13EF" w:rsidP="004F13EF">
            <w:r w:rsidRPr="004F13EF">
              <w:lastRenderedPageBreak/>
              <w:t>DSA</w:t>
            </w:r>
          </w:p>
        </w:tc>
        <w:tc>
          <w:tcPr>
            <w:tcW w:w="1171" w:type="dxa"/>
            <w:shd w:val="clear" w:color="auto" w:fill="auto"/>
          </w:tcPr>
          <w:p w14:paraId="269BB58B" w14:textId="77777777" w:rsidR="004F13EF" w:rsidRPr="00405286" w:rsidRDefault="001B7DF4">
            <w:r>
              <w:rPr>
                <w:color w:val="000000"/>
              </w:rPr>
              <w:t>3072</w:t>
            </w:r>
            <w:r w:rsidR="004F13EF" w:rsidRPr="007A360C">
              <w:rPr>
                <w:color w:val="000000"/>
              </w:rPr>
              <w:t xml:space="preserve">, </w:t>
            </w:r>
            <w:r w:rsidR="004F13EF">
              <w:rPr>
                <w:color w:val="000000"/>
              </w:rPr>
              <w:t xml:space="preserve">délka </w:t>
            </w:r>
            <w:r w:rsidR="004F13EF" w:rsidRPr="007A360C">
              <w:rPr>
                <w:color w:val="000000"/>
              </w:rPr>
              <w:t xml:space="preserve">parametru cyklické podgrupy </w:t>
            </w:r>
            <w:r>
              <w:rPr>
                <w:color w:val="000000"/>
              </w:rPr>
              <w:t>256</w:t>
            </w:r>
          </w:p>
        </w:tc>
        <w:tc>
          <w:tcPr>
            <w:tcW w:w="838" w:type="dxa"/>
            <w:shd w:val="clear" w:color="auto" w:fill="auto"/>
          </w:tcPr>
          <w:p w14:paraId="3E9065BF" w14:textId="77777777" w:rsidR="004F13EF" w:rsidRPr="00405286" w:rsidRDefault="000139D2" w:rsidP="004F13EF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321" w:type="dxa"/>
            <w:shd w:val="clear" w:color="auto" w:fill="auto"/>
          </w:tcPr>
          <w:p w14:paraId="449C1878" w14:textId="77777777" w:rsidR="004F13EF" w:rsidRPr="00405286" w:rsidRDefault="004F13EF" w:rsidP="004F13EF">
            <w:r>
              <w:t>Zaručený elektronický podpis</w:t>
            </w:r>
          </w:p>
        </w:tc>
        <w:tc>
          <w:tcPr>
            <w:tcW w:w="2738" w:type="dxa"/>
          </w:tcPr>
          <w:p w14:paraId="33638365" w14:textId="77777777" w:rsidR="004F13EF" w:rsidRPr="00405286" w:rsidRDefault="001B7DF4">
            <w:r>
              <w:t xml:space="preserve">U stávajících systémů, které nepodporují změnu, je možné používat i </w:t>
            </w:r>
            <w:r w:rsidRPr="001B7DF4">
              <w:t>délk</w:t>
            </w:r>
            <w:r>
              <w:t>u</w:t>
            </w:r>
            <w:r w:rsidRPr="001B7DF4">
              <w:t xml:space="preserve"> klíčů 2048 bitů, délky parametru cyklické podgrupy 224 bitů</w:t>
            </w:r>
            <w:r>
              <w:t>, ale postupně ukončovat.</w:t>
            </w:r>
          </w:p>
        </w:tc>
      </w:tr>
      <w:tr w:rsidR="004F13EF" w:rsidRPr="00405286" w14:paraId="1AF5F632" w14:textId="77777777" w:rsidTr="004F13EF">
        <w:trPr>
          <w:cantSplit/>
        </w:trPr>
        <w:tc>
          <w:tcPr>
            <w:tcW w:w="0" w:type="auto"/>
            <w:shd w:val="clear" w:color="auto" w:fill="auto"/>
          </w:tcPr>
          <w:p w14:paraId="265F1EAE" w14:textId="77777777" w:rsidR="004F13EF" w:rsidRPr="00405286" w:rsidRDefault="004F13EF" w:rsidP="00930567">
            <w:r w:rsidRPr="007A360C">
              <w:rPr>
                <w:color w:val="000000"/>
              </w:rPr>
              <w:t>EC-DSA</w:t>
            </w:r>
          </w:p>
        </w:tc>
        <w:tc>
          <w:tcPr>
            <w:tcW w:w="1171" w:type="dxa"/>
            <w:shd w:val="clear" w:color="auto" w:fill="auto"/>
          </w:tcPr>
          <w:p w14:paraId="2A28BB99" w14:textId="77777777" w:rsidR="004F13EF" w:rsidRPr="00405286" w:rsidRDefault="001B7DF4" w:rsidP="004F13EF">
            <w:r>
              <w:t>256</w:t>
            </w:r>
          </w:p>
        </w:tc>
        <w:tc>
          <w:tcPr>
            <w:tcW w:w="838" w:type="dxa"/>
            <w:shd w:val="clear" w:color="auto" w:fill="auto"/>
          </w:tcPr>
          <w:p w14:paraId="77B1B3DF" w14:textId="77777777" w:rsidR="004F13EF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321" w:type="dxa"/>
            <w:shd w:val="clear" w:color="auto" w:fill="auto"/>
          </w:tcPr>
          <w:p w14:paraId="774E634D" w14:textId="77777777" w:rsidR="004F13EF" w:rsidRPr="00405286" w:rsidRDefault="004F13EF" w:rsidP="00930567">
            <w:r>
              <w:t>Zaručený elektronický podpis</w:t>
            </w:r>
          </w:p>
        </w:tc>
        <w:tc>
          <w:tcPr>
            <w:tcW w:w="2738" w:type="dxa"/>
          </w:tcPr>
          <w:p w14:paraId="15447364" w14:textId="77777777" w:rsidR="004F13EF" w:rsidRDefault="001B7DF4">
            <w:r>
              <w:t xml:space="preserve">U stávajících systémů, které nepodporují změnu, je možné používat i </w:t>
            </w:r>
            <w:r w:rsidRPr="001B7DF4">
              <w:t>délk</w:t>
            </w:r>
            <w:r>
              <w:t>u</w:t>
            </w:r>
            <w:r w:rsidRPr="001B7DF4">
              <w:t xml:space="preserve"> klíčů </w:t>
            </w:r>
            <w:r>
              <w:t>224</w:t>
            </w:r>
            <w:r w:rsidRPr="001B7DF4">
              <w:t xml:space="preserve"> bitů</w:t>
            </w:r>
            <w:r>
              <w:t>.</w:t>
            </w:r>
          </w:p>
          <w:p w14:paraId="7E0B84E3" w14:textId="77777777" w:rsidR="00054EDF" w:rsidRPr="00405286" w:rsidRDefault="00054EDF">
            <w:r>
              <w:t>Preferovaná délka klíče 384 bitů.</w:t>
            </w:r>
          </w:p>
        </w:tc>
      </w:tr>
      <w:tr w:rsidR="004F13EF" w:rsidRPr="00405286" w14:paraId="4FDA01A9" w14:textId="77777777" w:rsidTr="004F13EF">
        <w:trPr>
          <w:cantSplit/>
        </w:trPr>
        <w:tc>
          <w:tcPr>
            <w:tcW w:w="0" w:type="auto"/>
            <w:shd w:val="clear" w:color="auto" w:fill="auto"/>
          </w:tcPr>
          <w:p w14:paraId="68F2AE35" w14:textId="77777777" w:rsidR="004F13EF" w:rsidRPr="00405286" w:rsidRDefault="004F13EF" w:rsidP="00930567">
            <w:r w:rsidRPr="004F13EF">
              <w:t>RSA-PSS</w:t>
            </w:r>
          </w:p>
        </w:tc>
        <w:tc>
          <w:tcPr>
            <w:tcW w:w="1171" w:type="dxa"/>
            <w:shd w:val="clear" w:color="auto" w:fill="auto"/>
          </w:tcPr>
          <w:p w14:paraId="4112237C" w14:textId="77777777" w:rsidR="004F13EF" w:rsidRPr="00405286" w:rsidRDefault="004B038C" w:rsidP="00930567">
            <w:r>
              <w:t>3072</w:t>
            </w:r>
          </w:p>
        </w:tc>
        <w:tc>
          <w:tcPr>
            <w:tcW w:w="838" w:type="dxa"/>
            <w:shd w:val="clear" w:color="auto" w:fill="auto"/>
          </w:tcPr>
          <w:p w14:paraId="6FE82C07" w14:textId="77777777" w:rsidR="004F13EF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321" w:type="dxa"/>
            <w:shd w:val="clear" w:color="auto" w:fill="auto"/>
          </w:tcPr>
          <w:p w14:paraId="38EDFC88" w14:textId="77777777" w:rsidR="004F13EF" w:rsidRPr="00405286" w:rsidRDefault="004F13EF" w:rsidP="00930567">
            <w:r>
              <w:t>Zaručený elektronický podpis</w:t>
            </w:r>
          </w:p>
        </w:tc>
        <w:tc>
          <w:tcPr>
            <w:tcW w:w="2738" w:type="dxa"/>
          </w:tcPr>
          <w:p w14:paraId="1CFDCE24" w14:textId="77777777" w:rsidR="004F13EF" w:rsidRPr="00405286" w:rsidRDefault="004B038C">
            <w:r>
              <w:t xml:space="preserve">U stávajících systémů, které nepodporují změnu, je možné používat i </w:t>
            </w:r>
            <w:r w:rsidRPr="001B7DF4">
              <w:t>délk</w:t>
            </w:r>
            <w:r>
              <w:t>u</w:t>
            </w:r>
            <w:r w:rsidRPr="001B7DF4">
              <w:t xml:space="preserve"> klíčů </w:t>
            </w:r>
            <w:r>
              <w:t>2048</w:t>
            </w:r>
            <w:r w:rsidRPr="001B7DF4">
              <w:t xml:space="preserve"> bitů</w:t>
            </w:r>
            <w:r w:rsidR="00510133">
              <w:t>, ale postupně ukončovat.</w:t>
            </w:r>
          </w:p>
        </w:tc>
      </w:tr>
      <w:tr w:rsidR="002770E3" w:rsidRPr="00405286" w14:paraId="3B601B81" w14:textId="77777777" w:rsidTr="004F13EF">
        <w:trPr>
          <w:cantSplit/>
        </w:trPr>
        <w:tc>
          <w:tcPr>
            <w:tcW w:w="0" w:type="auto"/>
            <w:shd w:val="clear" w:color="auto" w:fill="auto"/>
          </w:tcPr>
          <w:p w14:paraId="797E8E47" w14:textId="77777777" w:rsidR="002770E3" w:rsidRPr="004F13EF" w:rsidRDefault="002770E3" w:rsidP="00930567">
            <w:r>
              <w:t>DH</w:t>
            </w:r>
          </w:p>
        </w:tc>
        <w:tc>
          <w:tcPr>
            <w:tcW w:w="1171" w:type="dxa"/>
            <w:shd w:val="clear" w:color="auto" w:fill="auto"/>
          </w:tcPr>
          <w:p w14:paraId="07252A7D" w14:textId="77777777" w:rsidR="002770E3" w:rsidRDefault="00510133">
            <w:r>
              <w:t>3072</w:t>
            </w:r>
            <w:r w:rsidR="006F67E4">
              <w:t xml:space="preserve"> </w:t>
            </w:r>
            <w:r w:rsidR="002770E3" w:rsidRPr="002770E3">
              <w:t xml:space="preserve">bitů, délky parametru cyklické podgrupy </w:t>
            </w:r>
            <w:r>
              <w:t>256</w:t>
            </w:r>
          </w:p>
        </w:tc>
        <w:tc>
          <w:tcPr>
            <w:tcW w:w="838" w:type="dxa"/>
            <w:shd w:val="clear" w:color="auto" w:fill="auto"/>
          </w:tcPr>
          <w:p w14:paraId="37DBB814" w14:textId="77777777" w:rsidR="002770E3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321" w:type="dxa"/>
            <w:shd w:val="clear" w:color="auto" w:fill="auto"/>
          </w:tcPr>
          <w:p w14:paraId="0331B9BA" w14:textId="77777777" w:rsidR="002770E3" w:rsidRDefault="002770E3" w:rsidP="00930567">
            <w:r>
              <w:t>Dohoda na klíči</w:t>
            </w:r>
          </w:p>
        </w:tc>
        <w:tc>
          <w:tcPr>
            <w:tcW w:w="2738" w:type="dxa"/>
          </w:tcPr>
          <w:p w14:paraId="25AEBB9C" w14:textId="77777777" w:rsidR="002770E3" w:rsidRPr="00405286" w:rsidRDefault="00510133" w:rsidP="00930567">
            <w:r>
              <w:t xml:space="preserve">U stávajících systémů, které nepodporují změnu, je možné používat i </w:t>
            </w:r>
            <w:r w:rsidRPr="001B7DF4">
              <w:t>délk</w:t>
            </w:r>
            <w:r>
              <w:t>u</w:t>
            </w:r>
            <w:r w:rsidRPr="001B7DF4">
              <w:t xml:space="preserve"> klíčů 2048 bitů, délky parametru cyklické podgrupy 224 bitů</w:t>
            </w:r>
            <w:r>
              <w:t>, ale postupně ukončovat.</w:t>
            </w:r>
          </w:p>
        </w:tc>
      </w:tr>
      <w:tr w:rsidR="002770E3" w:rsidRPr="00405286" w14:paraId="717F4898" w14:textId="77777777" w:rsidTr="004F13EF">
        <w:trPr>
          <w:cantSplit/>
        </w:trPr>
        <w:tc>
          <w:tcPr>
            <w:tcW w:w="0" w:type="auto"/>
            <w:shd w:val="clear" w:color="auto" w:fill="auto"/>
          </w:tcPr>
          <w:p w14:paraId="710BE772" w14:textId="77777777" w:rsidR="002770E3" w:rsidRPr="004F13EF" w:rsidRDefault="002770E3" w:rsidP="00930567">
            <w:r w:rsidRPr="006C37AF">
              <w:rPr>
                <w:color w:val="000000"/>
              </w:rPr>
              <w:t>ECDH</w:t>
            </w:r>
          </w:p>
        </w:tc>
        <w:tc>
          <w:tcPr>
            <w:tcW w:w="1171" w:type="dxa"/>
            <w:shd w:val="clear" w:color="auto" w:fill="auto"/>
          </w:tcPr>
          <w:p w14:paraId="70BAFA78" w14:textId="77777777" w:rsidR="002770E3" w:rsidRDefault="00510133" w:rsidP="00930567">
            <w:r>
              <w:rPr>
                <w:color w:val="000000"/>
              </w:rPr>
              <w:t>256</w:t>
            </w:r>
          </w:p>
        </w:tc>
        <w:tc>
          <w:tcPr>
            <w:tcW w:w="838" w:type="dxa"/>
            <w:shd w:val="clear" w:color="auto" w:fill="auto"/>
          </w:tcPr>
          <w:p w14:paraId="5027C9C0" w14:textId="77777777" w:rsidR="002770E3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321" w:type="dxa"/>
            <w:shd w:val="clear" w:color="auto" w:fill="auto"/>
          </w:tcPr>
          <w:p w14:paraId="2173A3D8" w14:textId="77777777" w:rsidR="002770E3" w:rsidRDefault="002770E3" w:rsidP="00930567">
            <w:r>
              <w:t>Dohoda na klíči</w:t>
            </w:r>
          </w:p>
        </w:tc>
        <w:tc>
          <w:tcPr>
            <w:tcW w:w="2738" w:type="dxa"/>
          </w:tcPr>
          <w:p w14:paraId="6C6147D1" w14:textId="77777777" w:rsidR="002770E3" w:rsidRDefault="00510133">
            <w:r>
              <w:t xml:space="preserve">U stávajících systémů, které nepodporují změnu, je možné používat i </w:t>
            </w:r>
            <w:r w:rsidRPr="001B7DF4">
              <w:t>délk</w:t>
            </w:r>
            <w:r>
              <w:t>u</w:t>
            </w:r>
            <w:r w:rsidRPr="001B7DF4">
              <w:t xml:space="preserve"> klíčů </w:t>
            </w:r>
            <w:r>
              <w:t>224</w:t>
            </w:r>
            <w:r w:rsidRPr="001B7DF4">
              <w:t xml:space="preserve"> bitů</w:t>
            </w:r>
            <w:r>
              <w:t>, ale postupně ukončovat.</w:t>
            </w:r>
          </w:p>
          <w:p w14:paraId="6B0D1F86" w14:textId="77777777" w:rsidR="00054EDF" w:rsidRPr="00405286" w:rsidRDefault="00054EDF">
            <w:r>
              <w:t>Preferovaná délka klíče 384 bitů.</w:t>
            </w:r>
          </w:p>
        </w:tc>
      </w:tr>
      <w:tr w:rsidR="002770E3" w:rsidRPr="00405286" w14:paraId="33923815" w14:textId="77777777" w:rsidTr="004F13EF">
        <w:trPr>
          <w:cantSplit/>
        </w:trPr>
        <w:tc>
          <w:tcPr>
            <w:tcW w:w="0" w:type="auto"/>
            <w:shd w:val="clear" w:color="auto" w:fill="auto"/>
          </w:tcPr>
          <w:p w14:paraId="3B10E53B" w14:textId="77777777" w:rsidR="002770E3" w:rsidRPr="004F13EF" w:rsidRDefault="002770E3" w:rsidP="00930567">
            <w:r w:rsidRPr="006C37AF">
              <w:rPr>
                <w:color w:val="000000"/>
              </w:rPr>
              <w:lastRenderedPageBreak/>
              <w:t>RSA-OAEP</w:t>
            </w:r>
          </w:p>
        </w:tc>
        <w:tc>
          <w:tcPr>
            <w:tcW w:w="1171" w:type="dxa"/>
            <w:shd w:val="clear" w:color="auto" w:fill="auto"/>
          </w:tcPr>
          <w:p w14:paraId="1236E593" w14:textId="77777777" w:rsidR="002770E3" w:rsidRDefault="00510133" w:rsidP="00930567">
            <w:r>
              <w:t>3072</w:t>
            </w:r>
          </w:p>
        </w:tc>
        <w:tc>
          <w:tcPr>
            <w:tcW w:w="838" w:type="dxa"/>
            <w:shd w:val="clear" w:color="auto" w:fill="auto"/>
          </w:tcPr>
          <w:p w14:paraId="5F11E369" w14:textId="77777777" w:rsidR="002770E3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321" w:type="dxa"/>
            <w:shd w:val="clear" w:color="auto" w:fill="auto"/>
          </w:tcPr>
          <w:p w14:paraId="4C4E1706" w14:textId="77777777" w:rsidR="002770E3" w:rsidRDefault="002770E3" w:rsidP="00930567">
            <w:r>
              <w:t>Šifrování klíče</w:t>
            </w:r>
          </w:p>
        </w:tc>
        <w:tc>
          <w:tcPr>
            <w:tcW w:w="2738" w:type="dxa"/>
          </w:tcPr>
          <w:p w14:paraId="6AD61FE3" w14:textId="77777777" w:rsidR="002770E3" w:rsidRPr="00405286" w:rsidRDefault="00510133">
            <w:r>
              <w:t xml:space="preserve">U stávajících systémů, které nepodporují změnu, je možné používat i </w:t>
            </w:r>
            <w:r w:rsidRPr="001B7DF4">
              <w:t>délk</w:t>
            </w:r>
            <w:r>
              <w:t>u</w:t>
            </w:r>
            <w:r w:rsidRPr="001B7DF4">
              <w:t xml:space="preserve"> klíčů 2048 bitů</w:t>
            </w:r>
            <w:r w:rsidR="00512C1C">
              <w:t>, ale postupně ukončovat.</w:t>
            </w:r>
          </w:p>
        </w:tc>
      </w:tr>
      <w:tr w:rsidR="002770E3" w:rsidRPr="00405286" w14:paraId="56B81AB9" w14:textId="77777777" w:rsidTr="004F13EF">
        <w:trPr>
          <w:cantSplit/>
        </w:trPr>
        <w:tc>
          <w:tcPr>
            <w:tcW w:w="0" w:type="auto"/>
            <w:shd w:val="clear" w:color="auto" w:fill="auto"/>
          </w:tcPr>
          <w:p w14:paraId="0B7E57C5" w14:textId="77777777" w:rsidR="002770E3" w:rsidRPr="004F13EF" w:rsidRDefault="002770E3" w:rsidP="00930567">
            <w:r w:rsidRPr="006C37AF">
              <w:rPr>
                <w:color w:val="000000"/>
              </w:rPr>
              <w:t>RSA-KEM</w:t>
            </w:r>
          </w:p>
        </w:tc>
        <w:tc>
          <w:tcPr>
            <w:tcW w:w="1171" w:type="dxa"/>
            <w:shd w:val="clear" w:color="auto" w:fill="auto"/>
          </w:tcPr>
          <w:p w14:paraId="08F9E7C1" w14:textId="77777777" w:rsidR="002770E3" w:rsidRDefault="00510133" w:rsidP="00930567">
            <w:r>
              <w:t>3072</w:t>
            </w:r>
          </w:p>
        </w:tc>
        <w:tc>
          <w:tcPr>
            <w:tcW w:w="838" w:type="dxa"/>
            <w:shd w:val="clear" w:color="auto" w:fill="auto"/>
          </w:tcPr>
          <w:p w14:paraId="763C79A7" w14:textId="77777777" w:rsidR="002770E3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321" w:type="dxa"/>
            <w:shd w:val="clear" w:color="auto" w:fill="auto"/>
          </w:tcPr>
          <w:p w14:paraId="0913F1C2" w14:textId="77777777" w:rsidR="002770E3" w:rsidRDefault="002770E3" w:rsidP="00930567">
            <w:r>
              <w:t>Šifrování klíče</w:t>
            </w:r>
          </w:p>
        </w:tc>
        <w:tc>
          <w:tcPr>
            <w:tcW w:w="2738" w:type="dxa"/>
          </w:tcPr>
          <w:p w14:paraId="5D2E5D24" w14:textId="77777777" w:rsidR="002770E3" w:rsidRPr="00405286" w:rsidRDefault="00510133">
            <w:r>
              <w:t xml:space="preserve">U stávajících systémů, které nepodporují změnu, je možné používat i </w:t>
            </w:r>
            <w:r w:rsidRPr="001B7DF4">
              <w:t>délk</w:t>
            </w:r>
            <w:r>
              <w:t>u</w:t>
            </w:r>
            <w:r w:rsidRPr="001B7DF4">
              <w:t xml:space="preserve"> klíčů 2048 bitů</w:t>
            </w:r>
            <w:r w:rsidR="00512C1C">
              <w:t>, ale postupně ukončovat.</w:t>
            </w:r>
          </w:p>
        </w:tc>
      </w:tr>
    </w:tbl>
    <w:p w14:paraId="6FE61394" w14:textId="77777777" w:rsidR="004F13EF" w:rsidRDefault="004F13EF" w:rsidP="000D24E5"/>
    <w:p w14:paraId="688A15F1" w14:textId="77777777" w:rsidR="002770E3" w:rsidRDefault="002770E3" w:rsidP="000D24E5">
      <w:pPr>
        <w:rPr>
          <w:b/>
          <w:color w:val="000000"/>
        </w:rPr>
      </w:pPr>
      <w:r>
        <w:rPr>
          <w:b/>
          <w:color w:val="000000"/>
        </w:rPr>
        <w:t xml:space="preserve">Algoritmy </w:t>
      </w:r>
      <w:proofErr w:type="spellStart"/>
      <w:r>
        <w:rPr>
          <w:b/>
          <w:color w:val="000000"/>
        </w:rPr>
        <w:t>hash</w:t>
      </w:r>
      <w:proofErr w:type="spellEnd"/>
      <w:r>
        <w:rPr>
          <w:b/>
          <w:color w:val="000000"/>
        </w:rPr>
        <w:t xml:space="preserve"> funkcí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851"/>
        <w:gridCol w:w="3685"/>
      </w:tblGrid>
      <w:tr w:rsidR="002770E3" w:rsidRPr="00405286" w14:paraId="38AA250A" w14:textId="77777777" w:rsidTr="002770E3">
        <w:trPr>
          <w:cantSplit/>
          <w:tblHeader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14789E16" w14:textId="77777777" w:rsidR="002770E3" w:rsidRPr="00405286" w:rsidRDefault="002770E3" w:rsidP="00930567">
            <w:pPr>
              <w:rPr>
                <w:b/>
              </w:rPr>
            </w:pPr>
            <w:proofErr w:type="spellStart"/>
            <w:r>
              <w:rPr>
                <w:b/>
              </w:rPr>
              <w:t>Algorimus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72557C2B" w14:textId="77777777" w:rsidR="002770E3" w:rsidRPr="00405286" w:rsidRDefault="002770E3" w:rsidP="00930567">
            <w:pPr>
              <w:rPr>
                <w:b/>
              </w:rPr>
            </w:pPr>
            <w:r>
              <w:rPr>
                <w:b/>
              </w:rPr>
              <w:t>Typ IS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CCCCCC"/>
          </w:tcPr>
          <w:p w14:paraId="54897714" w14:textId="72F3D5BC" w:rsidR="002770E3" w:rsidRPr="00405286" w:rsidRDefault="002770E3" w:rsidP="00930567">
            <w:pPr>
              <w:rPr>
                <w:b/>
              </w:rPr>
            </w:pPr>
            <w:r>
              <w:rPr>
                <w:b/>
              </w:rPr>
              <w:t>Omezení/Poznámka</w:t>
            </w:r>
          </w:p>
        </w:tc>
      </w:tr>
      <w:tr w:rsidR="002770E3" w:rsidRPr="00405286" w14:paraId="44269701" w14:textId="77777777" w:rsidTr="002770E3">
        <w:trPr>
          <w:cantSplit/>
        </w:trPr>
        <w:tc>
          <w:tcPr>
            <w:tcW w:w="4786" w:type="dxa"/>
            <w:shd w:val="clear" w:color="auto" w:fill="auto"/>
          </w:tcPr>
          <w:p w14:paraId="725BC440" w14:textId="77777777" w:rsidR="002770E3" w:rsidRPr="00405286" w:rsidRDefault="002770E3">
            <w:r>
              <w:rPr>
                <w:color w:val="000000"/>
              </w:rPr>
              <w:t>SHA-2 (</w:t>
            </w:r>
            <w:r>
              <w:t>SHA-256, SHA-384, SHA-512, SHA-512/256</w:t>
            </w:r>
            <w:r>
              <w:rPr>
                <w:color w:val="000000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4584C05D" w14:textId="77777777" w:rsidR="002770E3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685" w:type="dxa"/>
            <w:shd w:val="clear" w:color="auto" w:fill="auto"/>
          </w:tcPr>
          <w:p w14:paraId="10D48608" w14:textId="77777777" w:rsidR="002770E3" w:rsidRPr="00405286" w:rsidRDefault="002770E3" w:rsidP="00930567"/>
        </w:tc>
      </w:tr>
      <w:tr w:rsidR="002770E3" w:rsidRPr="00405286" w14:paraId="1EC4529F" w14:textId="77777777" w:rsidTr="002770E3">
        <w:trPr>
          <w:cantSplit/>
        </w:trPr>
        <w:tc>
          <w:tcPr>
            <w:tcW w:w="4786" w:type="dxa"/>
            <w:shd w:val="clear" w:color="auto" w:fill="auto"/>
          </w:tcPr>
          <w:p w14:paraId="177BE0C0" w14:textId="77777777" w:rsidR="002770E3" w:rsidRPr="00405286" w:rsidRDefault="002770E3">
            <w:r w:rsidRPr="002770E3">
              <w:rPr>
                <w:color w:val="000000"/>
              </w:rPr>
              <w:t>SHA-3 (SHA3-256, SHA3-384, SHA3-512, SHAKE-128, SHAKE-256)</w:t>
            </w:r>
          </w:p>
        </w:tc>
        <w:tc>
          <w:tcPr>
            <w:tcW w:w="851" w:type="dxa"/>
            <w:shd w:val="clear" w:color="auto" w:fill="auto"/>
          </w:tcPr>
          <w:p w14:paraId="0669E1FF" w14:textId="77777777" w:rsidR="002770E3" w:rsidRPr="00405286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685" w:type="dxa"/>
            <w:shd w:val="clear" w:color="auto" w:fill="auto"/>
          </w:tcPr>
          <w:p w14:paraId="270FA89D" w14:textId="77777777" w:rsidR="002770E3" w:rsidRPr="00405286" w:rsidRDefault="002770E3" w:rsidP="00930567"/>
        </w:tc>
      </w:tr>
      <w:tr w:rsidR="002770E3" w:rsidRPr="00405286" w14:paraId="204630FC" w14:textId="77777777" w:rsidTr="002770E3">
        <w:trPr>
          <w:cantSplit/>
        </w:trPr>
        <w:tc>
          <w:tcPr>
            <w:tcW w:w="4786" w:type="dxa"/>
            <w:shd w:val="clear" w:color="auto" w:fill="auto"/>
          </w:tcPr>
          <w:p w14:paraId="6CA27174" w14:textId="77777777" w:rsidR="002770E3" w:rsidRPr="002770E3" w:rsidRDefault="002770E3" w:rsidP="00930567">
            <w:pPr>
              <w:rPr>
                <w:color w:val="000000"/>
              </w:rPr>
            </w:pPr>
            <w:proofErr w:type="spellStart"/>
            <w:r w:rsidRPr="002770E3">
              <w:rPr>
                <w:color w:val="000000"/>
              </w:rPr>
              <w:t>Whirpool</w:t>
            </w:r>
            <w:proofErr w:type="spellEnd"/>
          </w:p>
        </w:tc>
        <w:tc>
          <w:tcPr>
            <w:tcW w:w="851" w:type="dxa"/>
            <w:shd w:val="clear" w:color="auto" w:fill="auto"/>
          </w:tcPr>
          <w:p w14:paraId="2EE76B39" w14:textId="77777777" w:rsidR="002770E3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685" w:type="dxa"/>
            <w:shd w:val="clear" w:color="auto" w:fill="auto"/>
          </w:tcPr>
          <w:p w14:paraId="7F093BC0" w14:textId="77777777" w:rsidR="002770E3" w:rsidRDefault="002770E3" w:rsidP="00930567"/>
        </w:tc>
      </w:tr>
      <w:tr w:rsidR="002770E3" w:rsidRPr="00405286" w14:paraId="4F2EDF76" w14:textId="77777777" w:rsidTr="002770E3">
        <w:trPr>
          <w:cantSplit/>
        </w:trPr>
        <w:tc>
          <w:tcPr>
            <w:tcW w:w="4786" w:type="dxa"/>
            <w:shd w:val="clear" w:color="auto" w:fill="auto"/>
          </w:tcPr>
          <w:p w14:paraId="3FD1ED51" w14:textId="77777777" w:rsidR="002770E3" w:rsidRPr="002770E3" w:rsidRDefault="002770E3" w:rsidP="00930567">
            <w:pPr>
              <w:rPr>
                <w:color w:val="000000"/>
              </w:rPr>
            </w:pPr>
            <w:r w:rsidRPr="002770E3">
              <w:rPr>
                <w:color w:val="000000"/>
              </w:rPr>
              <w:t>RIP</w:t>
            </w:r>
            <w:bookmarkStart w:id="13" w:name="_GoBack"/>
            <w:bookmarkEnd w:id="13"/>
            <w:r w:rsidRPr="002770E3">
              <w:rPr>
                <w:color w:val="000000"/>
              </w:rPr>
              <w:t>EMD-160</w:t>
            </w:r>
          </w:p>
        </w:tc>
        <w:tc>
          <w:tcPr>
            <w:tcW w:w="851" w:type="dxa"/>
            <w:shd w:val="clear" w:color="auto" w:fill="auto"/>
          </w:tcPr>
          <w:p w14:paraId="738A17FC" w14:textId="77777777" w:rsidR="002770E3" w:rsidRDefault="000139D2" w:rsidP="00930567">
            <w:r>
              <w:t>KIS</w:t>
            </w:r>
            <w:r>
              <w:br/>
              <w:t>KPS</w:t>
            </w:r>
            <w:r>
              <w:br/>
              <w:t>BIS</w:t>
            </w:r>
          </w:p>
        </w:tc>
        <w:tc>
          <w:tcPr>
            <w:tcW w:w="3685" w:type="dxa"/>
            <w:shd w:val="clear" w:color="auto" w:fill="auto"/>
          </w:tcPr>
          <w:p w14:paraId="13C71D67" w14:textId="77777777" w:rsidR="00126B1C" w:rsidRDefault="00126B1C" w:rsidP="00126B1C">
            <w:r>
              <w:t>Používat pouze</w:t>
            </w:r>
            <w:r w:rsidR="00272FDD">
              <w:t>,</w:t>
            </w:r>
            <w:r>
              <w:t xml:space="preserve"> pokud není podpora jiného schváleného algoritmu</w:t>
            </w:r>
            <w:r w:rsidR="00272FDD">
              <w:t>.</w:t>
            </w:r>
          </w:p>
          <w:p w14:paraId="58BFBFD3" w14:textId="77777777" w:rsidR="002770E3" w:rsidRDefault="00126B1C">
            <w:r>
              <w:t>Ukončovat použití</w:t>
            </w:r>
            <w:r w:rsidR="00272FDD">
              <w:t>.</w:t>
            </w:r>
          </w:p>
        </w:tc>
      </w:tr>
    </w:tbl>
    <w:p w14:paraId="543F9B97" w14:textId="77777777" w:rsidR="002770E3" w:rsidRDefault="002770E3" w:rsidP="007807A8"/>
    <w:p w14:paraId="2740D503" w14:textId="77777777" w:rsidR="007807A8" w:rsidRPr="007807A8" w:rsidRDefault="007807A8" w:rsidP="00B8190C">
      <w:pPr>
        <w:jc w:val="both"/>
      </w:pPr>
      <w:r>
        <w:t xml:space="preserve">V IS resortu spravedlnosti je </w:t>
      </w:r>
      <w:r w:rsidR="002770E3">
        <w:t xml:space="preserve">dále </w:t>
      </w:r>
      <w:r>
        <w:t>možné použít kryptografické algoritmy a jejich kombinaci</w:t>
      </w:r>
      <w:r w:rsidR="007031CF">
        <w:t xml:space="preserve"> schválené NÚKIB.</w:t>
      </w:r>
    </w:p>
    <w:sectPr w:rsidR="007807A8" w:rsidRPr="007807A8" w:rsidSect="0049276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7F1004" w14:textId="77777777" w:rsidR="00851DC4" w:rsidRDefault="00851DC4" w:rsidP="00523D46">
      <w:pPr>
        <w:spacing w:after="0" w:line="240" w:lineRule="auto"/>
      </w:pPr>
      <w:r>
        <w:separator/>
      </w:r>
    </w:p>
  </w:endnote>
  <w:endnote w:type="continuationSeparator" w:id="0">
    <w:p w14:paraId="73B2532E" w14:textId="77777777" w:rsidR="00851DC4" w:rsidRDefault="00851DC4" w:rsidP="00523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BBA55" w14:textId="71E24234" w:rsidR="00523D46" w:rsidRDefault="00523D46" w:rsidP="000356F8">
    <w:pPr>
      <w:pStyle w:val="Zpat"/>
    </w:pPr>
  </w:p>
  <w:p w14:paraId="7FC828A4" w14:textId="77777777" w:rsidR="00523D46" w:rsidRDefault="00523D4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790FD7" w14:textId="77777777" w:rsidR="00851DC4" w:rsidRDefault="00851DC4" w:rsidP="00523D46">
      <w:pPr>
        <w:spacing w:after="0" w:line="240" w:lineRule="auto"/>
      </w:pPr>
      <w:r>
        <w:separator/>
      </w:r>
    </w:p>
  </w:footnote>
  <w:footnote w:type="continuationSeparator" w:id="0">
    <w:p w14:paraId="4C506AF4" w14:textId="77777777" w:rsidR="00851DC4" w:rsidRDefault="00851DC4" w:rsidP="00523D46">
      <w:pPr>
        <w:spacing w:after="0" w:line="240" w:lineRule="auto"/>
      </w:pPr>
      <w:r>
        <w:continuationSeparator/>
      </w:r>
    </w:p>
  </w:footnote>
  <w:footnote w:id="1">
    <w:p w14:paraId="6B42E27B" w14:textId="77777777" w:rsidR="007D000F" w:rsidRDefault="007D000F" w:rsidP="00B8190C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Zejména prostřednictvím </w:t>
      </w:r>
      <w:r w:rsidRPr="007D000F">
        <w:t>složených schémat typu „</w:t>
      </w:r>
      <w:proofErr w:type="spellStart"/>
      <w:r w:rsidRPr="007D000F">
        <w:t>Encrypt</w:t>
      </w:r>
      <w:proofErr w:type="spellEnd"/>
      <w:r w:rsidRPr="007D000F">
        <w:t>-</w:t>
      </w:r>
      <w:proofErr w:type="spellStart"/>
      <w:r w:rsidRPr="007D000F">
        <w:t>then</w:t>
      </w:r>
      <w:proofErr w:type="spellEnd"/>
      <w:r w:rsidRPr="007D000F">
        <w:t>-MAC</w:t>
      </w:r>
      <w:r>
        <w:t xml:space="preserve">“ využívajících k ochraně integrity pouze </w:t>
      </w:r>
      <w:r w:rsidRPr="007D000F">
        <w:t>schválené módy pro ochranu integrity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C61F8"/>
    <w:multiLevelType w:val="hybridMultilevel"/>
    <w:tmpl w:val="91F4D61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809C0"/>
    <w:multiLevelType w:val="hybridMultilevel"/>
    <w:tmpl w:val="55E6E3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D07C46"/>
    <w:multiLevelType w:val="hybridMultilevel"/>
    <w:tmpl w:val="989619D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31B63"/>
    <w:multiLevelType w:val="hybridMultilevel"/>
    <w:tmpl w:val="C0DC53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81791"/>
    <w:multiLevelType w:val="hybridMultilevel"/>
    <w:tmpl w:val="D6D8B4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E3AA7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A124DC"/>
    <w:multiLevelType w:val="hybridMultilevel"/>
    <w:tmpl w:val="6A8E3F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D4AF0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A250F49"/>
    <w:multiLevelType w:val="hybridMultilevel"/>
    <w:tmpl w:val="2206A9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A76B5"/>
    <w:multiLevelType w:val="hybridMultilevel"/>
    <w:tmpl w:val="9244A590"/>
    <w:lvl w:ilvl="0" w:tplc="FD067F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3CE1D34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3F68CC"/>
    <w:multiLevelType w:val="hybridMultilevel"/>
    <w:tmpl w:val="3D902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409CE"/>
    <w:multiLevelType w:val="hybridMultilevel"/>
    <w:tmpl w:val="D0306A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C1CCC"/>
    <w:multiLevelType w:val="hybridMultilevel"/>
    <w:tmpl w:val="C66C998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F26D4"/>
    <w:multiLevelType w:val="hybridMultilevel"/>
    <w:tmpl w:val="325C7E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C1E88"/>
    <w:multiLevelType w:val="hybridMultilevel"/>
    <w:tmpl w:val="916ED1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5163C3"/>
    <w:multiLevelType w:val="hybridMultilevel"/>
    <w:tmpl w:val="FC12C6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7D544E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2" w15:restartNumberingAfterBreak="0">
    <w:nsid w:val="56220C56"/>
    <w:multiLevelType w:val="hybridMultilevel"/>
    <w:tmpl w:val="F000E5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1D156F"/>
    <w:multiLevelType w:val="hybridMultilevel"/>
    <w:tmpl w:val="D8AE22D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9E168F1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5" w15:restartNumberingAfterBreak="0">
    <w:nsid w:val="5DEA2C7D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662A32FB"/>
    <w:multiLevelType w:val="hybridMultilevel"/>
    <w:tmpl w:val="14C4F1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16756"/>
    <w:multiLevelType w:val="hybridMultilevel"/>
    <w:tmpl w:val="3E5A7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B53513"/>
    <w:multiLevelType w:val="hybridMultilevel"/>
    <w:tmpl w:val="23C47B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6B005B"/>
    <w:multiLevelType w:val="hybridMultilevel"/>
    <w:tmpl w:val="B31EF7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BB18C0"/>
    <w:multiLevelType w:val="hybridMultilevel"/>
    <w:tmpl w:val="7982E3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8A1036"/>
    <w:multiLevelType w:val="hybridMultilevel"/>
    <w:tmpl w:val="B31EF7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2"/>
  </w:num>
  <w:num w:numId="4">
    <w:abstractNumId w:val="19"/>
  </w:num>
  <w:num w:numId="5">
    <w:abstractNumId w:val="8"/>
  </w:num>
  <w:num w:numId="6">
    <w:abstractNumId w:val="0"/>
  </w:num>
  <w:num w:numId="7">
    <w:abstractNumId w:val="27"/>
  </w:num>
  <w:num w:numId="8">
    <w:abstractNumId w:val="28"/>
  </w:num>
  <w:num w:numId="9">
    <w:abstractNumId w:val="26"/>
  </w:num>
  <w:num w:numId="10">
    <w:abstractNumId w:val="16"/>
  </w:num>
  <w:num w:numId="11">
    <w:abstractNumId w:val="17"/>
  </w:num>
  <w:num w:numId="12">
    <w:abstractNumId w:val="29"/>
  </w:num>
  <w:num w:numId="13">
    <w:abstractNumId w:val="20"/>
  </w:num>
  <w:num w:numId="14">
    <w:abstractNumId w:val="18"/>
  </w:num>
  <w:num w:numId="15">
    <w:abstractNumId w:val="10"/>
  </w:num>
  <w:num w:numId="16">
    <w:abstractNumId w:val="6"/>
  </w:num>
  <w:num w:numId="17">
    <w:abstractNumId w:val="30"/>
  </w:num>
  <w:num w:numId="18">
    <w:abstractNumId w:val="12"/>
  </w:num>
  <w:num w:numId="19">
    <w:abstractNumId w:val="2"/>
  </w:num>
  <w:num w:numId="20">
    <w:abstractNumId w:val="31"/>
  </w:num>
  <w:num w:numId="21">
    <w:abstractNumId w:val="2"/>
    <w:lvlOverride w:ilvl="0">
      <w:startOverride w:val="1"/>
    </w:lvlOverride>
  </w:num>
  <w:num w:numId="22">
    <w:abstractNumId w:val="23"/>
  </w:num>
  <w:num w:numId="23">
    <w:abstractNumId w:val="15"/>
  </w:num>
  <w:num w:numId="24">
    <w:abstractNumId w:val="3"/>
  </w:num>
  <w:num w:numId="25">
    <w:abstractNumId w:val="1"/>
  </w:num>
  <w:num w:numId="26">
    <w:abstractNumId w:val="4"/>
  </w:num>
  <w:num w:numId="27">
    <w:abstractNumId w:val="9"/>
  </w:num>
  <w:num w:numId="28">
    <w:abstractNumId w:val="13"/>
  </w:num>
  <w:num w:numId="29">
    <w:abstractNumId w:val="24"/>
  </w:num>
  <w:num w:numId="30">
    <w:abstractNumId w:val="14"/>
  </w:num>
  <w:num w:numId="31">
    <w:abstractNumId w:val="25"/>
  </w:num>
  <w:num w:numId="32">
    <w:abstractNumId w:val="7"/>
  </w:num>
  <w:num w:numId="33">
    <w:abstractNumId w:val="21"/>
  </w:num>
  <w:num w:numId="3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0A0"/>
    <w:rsid w:val="00002441"/>
    <w:rsid w:val="00004566"/>
    <w:rsid w:val="0000463C"/>
    <w:rsid w:val="0001049E"/>
    <w:rsid w:val="000139D2"/>
    <w:rsid w:val="00015464"/>
    <w:rsid w:val="00023F40"/>
    <w:rsid w:val="00025A76"/>
    <w:rsid w:val="0002626E"/>
    <w:rsid w:val="000356F8"/>
    <w:rsid w:val="0003616B"/>
    <w:rsid w:val="00037B03"/>
    <w:rsid w:val="000432C5"/>
    <w:rsid w:val="00043A57"/>
    <w:rsid w:val="00046537"/>
    <w:rsid w:val="00047E0D"/>
    <w:rsid w:val="00051DA1"/>
    <w:rsid w:val="00054AB0"/>
    <w:rsid w:val="00054EDF"/>
    <w:rsid w:val="00072DAE"/>
    <w:rsid w:val="00073DB1"/>
    <w:rsid w:val="00075176"/>
    <w:rsid w:val="000772A7"/>
    <w:rsid w:val="000807D3"/>
    <w:rsid w:val="00082C84"/>
    <w:rsid w:val="000919D0"/>
    <w:rsid w:val="000968B7"/>
    <w:rsid w:val="000A01B9"/>
    <w:rsid w:val="000A05BC"/>
    <w:rsid w:val="000B16B1"/>
    <w:rsid w:val="000B6BF0"/>
    <w:rsid w:val="000C1EC9"/>
    <w:rsid w:val="000C31D6"/>
    <w:rsid w:val="000C569F"/>
    <w:rsid w:val="000D0012"/>
    <w:rsid w:val="000D2356"/>
    <w:rsid w:val="000D24E5"/>
    <w:rsid w:val="000D2D47"/>
    <w:rsid w:val="000D349E"/>
    <w:rsid w:val="000D53E1"/>
    <w:rsid w:val="000E515E"/>
    <w:rsid w:val="000F69FE"/>
    <w:rsid w:val="00106BA4"/>
    <w:rsid w:val="0011126B"/>
    <w:rsid w:val="00112A77"/>
    <w:rsid w:val="00112AF4"/>
    <w:rsid w:val="0011362E"/>
    <w:rsid w:val="00114108"/>
    <w:rsid w:val="001149C7"/>
    <w:rsid w:val="0012651A"/>
    <w:rsid w:val="00126B1C"/>
    <w:rsid w:val="001527C0"/>
    <w:rsid w:val="0015488D"/>
    <w:rsid w:val="00154F05"/>
    <w:rsid w:val="0016200E"/>
    <w:rsid w:val="00163FFA"/>
    <w:rsid w:val="00164300"/>
    <w:rsid w:val="0016489E"/>
    <w:rsid w:val="00164A35"/>
    <w:rsid w:val="00172993"/>
    <w:rsid w:val="001735C8"/>
    <w:rsid w:val="00173BF5"/>
    <w:rsid w:val="00175AE4"/>
    <w:rsid w:val="00180166"/>
    <w:rsid w:val="00180A72"/>
    <w:rsid w:val="0018759B"/>
    <w:rsid w:val="001932DE"/>
    <w:rsid w:val="00193443"/>
    <w:rsid w:val="001942D4"/>
    <w:rsid w:val="001B28E6"/>
    <w:rsid w:val="001B46CE"/>
    <w:rsid w:val="001B546B"/>
    <w:rsid w:val="001B6305"/>
    <w:rsid w:val="001B7DF4"/>
    <w:rsid w:val="001C143D"/>
    <w:rsid w:val="001C2C0B"/>
    <w:rsid w:val="001D4657"/>
    <w:rsid w:val="001E32B7"/>
    <w:rsid w:val="001E6B48"/>
    <w:rsid w:val="001E7676"/>
    <w:rsid w:val="001E7F5F"/>
    <w:rsid w:val="001F6AE3"/>
    <w:rsid w:val="001F776A"/>
    <w:rsid w:val="00200261"/>
    <w:rsid w:val="0021349A"/>
    <w:rsid w:val="002148FF"/>
    <w:rsid w:val="00230B46"/>
    <w:rsid w:val="00235464"/>
    <w:rsid w:val="0023549C"/>
    <w:rsid w:val="002403E2"/>
    <w:rsid w:val="00240EE2"/>
    <w:rsid w:val="002448BD"/>
    <w:rsid w:val="00245433"/>
    <w:rsid w:val="0024775A"/>
    <w:rsid w:val="00247FAA"/>
    <w:rsid w:val="00250338"/>
    <w:rsid w:val="00252272"/>
    <w:rsid w:val="0025763E"/>
    <w:rsid w:val="00261C94"/>
    <w:rsid w:val="00267FBE"/>
    <w:rsid w:val="00272305"/>
    <w:rsid w:val="00272FDD"/>
    <w:rsid w:val="00275566"/>
    <w:rsid w:val="002770E3"/>
    <w:rsid w:val="0027782B"/>
    <w:rsid w:val="00280C6B"/>
    <w:rsid w:val="00286F99"/>
    <w:rsid w:val="00296D92"/>
    <w:rsid w:val="002A42E8"/>
    <w:rsid w:val="002A5A32"/>
    <w:rsid w:val="002A7296"/>
    <w:rsid w:val="002B05B3"/>
    <w:rsid w:val="002B08CC"/>
    <w:rsid w:val="002C2121"/>
    <w:rsid w:val="002C3D88"/>
    <w:rsid w:val="002D2750"/>
    <w:rsid w:val="002D3A13"/>
    <w:rsid w:val="002D67BE"/>
    <w:rsid w:val="002E0E3E"/>
    <w:rsid w:val="002E121C"/>
    <w:rsid w:val="002F02EB"/>
    <w:rsid w:val="002F6BCC"/>
    <w:rsid w:val="0030039A"/>
    <w:rsid w:val="00300B54"/>
    <w:rsid w:val="00313FEF"/>
    <w:rsid w:val="0031418D"/>
    <w:rsid w:val="003148CD"/>
    <w:rsid w:val="00321121"/>
    <w:rsid w:val="00337855"/>
    <w:rsid w:val="00340434"/>
    <w:rsid w:val="00353228"/>
    <w:rsid w:val="0035386B"/>
    <w:rsid w:val="003613FB"/>
    <w:rsid w:val="00361ACE"/>
    <w:rsid w:val="00362EC1"/>
    <w:rsid w:val="00364ED7"/>
    <w:rsid w:val="00364FF8"/>
    <w:rsid w:val="003715EE"/>
    <w:rsid w:val="00380117"/>
    <w:rsid w:val="00383CBF"/>
    <w:rsid w:val="00385761"/>
    <w:rsid w:val="003874C2"/>
    <w:rsid w:val="00387FAA"/>
    <w:rsid w:val="00390BF0"/>
    <w:rsid w:val="00394A72"/>
    <w:rsid w:val="00396750"/>
    <w:rsid w:val="003B05D0"/>
    <w:rsid w:val="003B1F4E"/>
    <w:rsid w:val="003C09BA"/>
    <w:rsid w:val="003D323D"/>
    <w:rsid w:val="00401C02"/>
    <w:rsid w:val="00403B22"/>
    <w:rsid w:val="00405683"/>
    <w:rsid w:val="00405D6F"/>
    <w:rsid w:val="00407FF5"/>
    <w:rsid w:val="0041045B"/>
    <w:rsid w:val="004115B8"/>
    <w:rsid w:val="00417A39"/>
    <w:rsid w:val="00422FF2"/>
    <w:rsid w:val="00424397"/>
    <w:rsid w:val="00435897"/>
    <w:rsid w:val="00450B85"/>
    <w:rsid w:val="0045262E"/>
    <w:rsid w:val="00453EE6"/>
    <w:rsid w:val="004604B7"/>
    <w:rsid w:val="00460A31"/>
    <w:rsid w:val="00464BA8"/>
    <w:rsid w:val="004672D5"/>
    <w:rsid w:val="00470418"/>
    <w:rsid w:val="0047447C"/>
    <w:rsid w:val="00475EDE"/>
    <w:rsid w:val="00476507"/>
    <w:rsid w:val="00476BF1"/>
    <w:rsid w:val="00477A4F"/>
    <w:rsid w:val="00492763"/>
    <w:rsid w:val="00494FEB"/>
    <w:rsid w:val="004A25C7"/>
    <w:rsid w:val="004A3D7E"/>
    <w:rsid w:val="004A4431"/>
    <w:rsid w:val="004A4A97"/>
    <w:rsid w:val="004B038C"/>
    <w:rsid w:val="004C08E3"/>
    <w:rsid w:val="004D0473"/>
    <w:rsid w:val="004D0C12"/>
    <w:rsid w:val="004D19A2"/>
    <w:rsid w:val="004D35A7"/>
    <w:rsid w:val="004D3BFA"/>
    <w:rsid w:val="004E4D6B"/>
    <w:rsid w:val="004E6CCC"/>
    <w:rsid w:val="004F13EF"/>
    <w:rsid w:val="004F2C4A"/>
    <w:rsid w:val="005018BA"/>
    <w:rsid w:val="00504A47"/>
    <w:rsid w:val="00510133"/>
    <w:rsid w:val="00512C1C"/>
    <w:rsid w:val="0051404E"/>
    <w:rsid w:val="00515BE8"/>
    <w:rsid w:val="00515F4D"/>
    <w:rsid w:val="00522270"/>
    <w:rsid w:val="00523D46"/>
    <w:rsid w:val="00527F7E"/>
    <w:rsid w:val="005323D9"/>
    <w:rsid w:val="005328F7"/>
    <w:rsid w:val="00540403"/>
    <w:rsid w:val="00545C31"/>
    <w:rsid w:val="00556310"/>
    <w:rsid w:val="00556FAA"/>
    <w:rsid w:val="005668E7"/>
    <w:rsid w:val="00577E63"/>
    <w:rsid w:val="005936BC"/>
    <w:rsid w:val="005A1843"/>
    <w:rsid w:val="005A6024"/>
    <w:rsid w:val="005A62F1"/>
    <w:rsid w:val="005B4F2B"/>
    <w:rsid w:val="005B6A00"/>
    <w:rsid w:val="005B6EC4"/>
    <w:rsid w:val="005D32E8"/>
    <w:rsid w:val="005D67CD"/>
    <w:rsid w:val="005E23E0"/>
    <w:rsid w:val="005E3943"/>
    <w:rsid w:val="005E3F93"/>
    <w:rsid w:val="005E4CE0"/>
    <w:rsid w:val="005E7F69"/>
    <w:rsid w:val="005F135E"/>
    <w:rsid w:val="005F1ABC"/>
    <w:rsid w:val="005F37DF"/>
    <w:rsid w:val="005F4970"/>
    <w:rsid w:val="00607DB4"/>
    <w:rsid w:val="006137D7"/>
    <w:rsid w:val="00613F60"/>
    <w:rsid w:val="00616576"/>
    <w:rsid w:val="0062204B"/>
    <w:rsid w:val="006257F7"/>
    <w:rsid w:val="00634C22"/>
    <w:rsid w:val="00641741"/>
    <w:rsid w:val="00641CDF"/>
    <w:rsid w:val="00650886"/>
    <w:rsid w:val="00650C6A"/>
    <w:rsid w:val="00662BC2"/>
    <w:rsid w:val="00664D32"/>
    <w:rsid w:val="00671890"/>
    <w:rsid w:val="006747CB"/>
    <w:rsid w:val="00674DB7"/>
    <w:rsid w:val="0067723D"/>
    <w:rsid w:val="00682094"/>
    <w:rsid w:val="00685EDB"/>
    <w:rsid w:val="00686506"/>
    <w:rsid w:val="00696365"/>
    <w:rsid w:val="006A448F"/>
    <w:rsid w:val="006B53C3"/>
    <w:rsid w:val="006B5B18"/>
    <w:rsid w:val="006B6C71"/>
    <w:rsid w:val="006C144E"/>
    <w:rsid w:val="006C248A"/>
    <w:rsid w:val="006C40A4"/>
    <w:rsid w:val="006C4C94"/>
    <w:rsid w:val="006D232D"/>
    <w:rsid w:val="006D4302"/>
    <w:rsid w:val="006D4973"/>
    <w:rsid w:val="006D7C33"/>
    <w:rsid w:val="006E348A"/>
    <w:rsid w:val="006E4798"/>
    <w:rsid w:val="006F1E27"/>
    <w:rsid w:val="006F67E4"/>
    <w:rsid w:val="007031CF"/>
    <w:rsid w:val="007129F6"/>
    <w:rsid w:val="007144BA"/>
    <w:rsid w:val="007320D7"/>
    <w:rsid w:val="00732558"/>
    <w:rsid w:val="00735D23"/>
    <w:rsid w:val="0074021B"/>
    <w:rsid w:val="0074263B"/>
    <w:rsid w:val="00750F2C"/>
    <w:rsid w:val="007514D7"/>
    <w:rsid w:val="007515E0"/>
    <w:rsid w:val="00753CC4"/>
    <w:rsid w:val="00764D03"/>
    <w:rsid w:val="00765A66"/>
    <w:rsid w:val="007807A8"/>
    <w:rsid w:val="007846D8"/>
    <w:rsid w:val="00790D72"/>
    <w:rsid w:val="00797551"/>
    <w:rsid w:val="007A137F"/>
    <w:rsid w:val="007A74AC"/>
    <w:rsid w:val="007C0D6C"/>
    <w:rsid w:val="007D000F"/>
    <w:rsid w:val="007D2401"/>
    <w:rsid w:val="007E0986"/>
    <w:rsid w:val="007E186E"/>
    <w:rsid w:val="007E3E26"/>
    <w:rsid w:val="007E6F78"/>
    <w:rsid w:val="007E7602"/>
    <w:rsid w:val="007F38F1"/>
    <w:rsid w:val="007F4887"/>
    <w:rsid w:val="007F58C9"/>
    <w:rsid w:val="007F662F"/>
    <w:rsid w:val="007F67AD"/>
    <w:rsid w:val="0080345A"/>
    <w:rsid w:val="00805C35"/>
    <w:rsid w:val="008169BA"/>
    <w:rsid w:val="0083089C"/>
    <w:rsid w:val="008356E1"/>
    <w:rsid w:val="00836B3A"/>
    <w:rsid w:val="0084195C"/>
    <w:rsid w:val="00843CCE"/>
    <w:rsid w:val="00847B3B"/>
    <w:rsid w:val="00851DC4"/>
    <w:rsid w:val="0085390A"/>
    <w:rsid w:val="00854B01"/>
    <w:rsid w:val="00856DAC"/>
    <w:rsid w:val="008577A9"/>
    <w:rsid w:val="00861F23"/>
    <w:rsid w:val="008636F9"/>
    <w:rsid w:val="0086522E"/>
    <w:rsid w:val="00873F20"/>
    <w:rsid w:val="00875C13"/>
    <w:rsid w:val="00877322"/>
    <w:rsid w:val="008814E8"/>
    <w:rsid w:val="00882C91"/>
    <w:rsid w:val="00890077"/>
    <w:rsid w:val="0089452F"/>
    <w:rsid w:val="00896D15"/>
    <w:rsid w:val="00897E89"/>
    <w:rsid w:val="008A52E0"/>
    <w:rsid w:val="008B47FB"/>
    <w:rsid w:val="008C39B6"/>
    <w:rsid w:val="008C643A"/>
    <w:rsid w:val="008C6C39"/>
    <w:rsid w:val="008D09FE"/>
    <w:rsid w:val="008D0FF9"/>
    <w:rsid w:val="008E0D02"/>
    <w:rsid w:val="008E24FC"/>
    <w:rsid w:val="008E28E0"/>
    <w:rsid w:val="008E4539"/>
    <w:rsid w:val="0090326D"/>
    <w:rsid w:val="009048AE"/>
    <w:rsid w:val="009064F9"/>
    <w:rsid w:val="00907A5D"/>
    <w:rsid w:val="00913EBB"/>
    <w:rsid w:val="009148FA"/>
    <w:rsid w:val="009173B7"/>
    <w:rsid w:val="009173E3"/>
    <w:rsid w:val="009232C4"/>
    <w:rsid w:val="009234E0"/>
    <w:rsid w:val="00924600"/>
    <w:rsid w:val="009270A0"/>
    <w:rsid w:val="009279A9"/>
    <w:rsid w:val="0093259D"/>
    <w:rsid w:val="00937B23"/>
    <w:rsid w:val="00945C28"/>
    <w:rsid w:val="0094635B"/>
    <w:rsid w:val="0095175B"/>
    <w:rsid w:val="00961266"/>
    <w:rsid w:val="00967F2B"/>
    <w:rsid w:val="00972E1D"/>
    <w:rsid w:val="00973554"/>
    <w:rsid w:val="00975477"/>
    <w:rsid w:val="0099428E"/>
    <w:rsid w:val="009A2C96"/>
    <w:rsid w:val="009A3AEC"/>
    <w:rsid w:val="009A5EE8"/>
    <w:rsid w:val="009B3D40"/>
    <w:rsid w:val="009B51FF"/>
    <w:rsid w:val="009C0A9D"/>
    <w:rsid w:val="009C2B9D"/>
    <w:rsid w:val="009D1815"/>
    <w:rsid w:val="009E09B6"/>
    <w:rsid w:val="009E1BB7"/>
    <w:rsid w:val="009E3AA7"/>
    <w:rsid w:val="009E60A7"/>
    <w:rsid w:val="009F0688"/>
    <w:rsid w:val="00A01048"/>
    <w:rsid w:val="00A0783A"/>
    <w:rsid w:val="00A07B32"/>
    <w:rsid w:val="00A17AFA"/>
    <w:rsid w:val="00A2679B"/>
    <w:rsid w:val="00A34E92"/>
    <w:rsid w:val="00A3628A"/>
    <w:rsid w:val="00A36B57"/>
    <w:rsid w:val="00A378B2"/>
    <w:rsid w:val="00A42A0E"/>
    <w:rsid w:val="00A449EC"/>
    <w:rsid w:val="00A456CE"/>
    <w:rsid w:val="00A45DC2"/>
    <w:rsid w:val="00A50FF0"/>
    <w:rsid w:val="00A53378"/>
    <w:rsid w:val="00A56B1D"/>
    <w:rsid w:val="00A63A61"/>
    <w:rsid w:val="00A65709"/>
    <w:rsid w:val="00A70BB4"/>
    <w:rsid w:val="00A73132"/>
    <w:rsid w:val="00A73509"/>
    <w:rsid w:val="00A73C02"/>
    <w:rsid w:val="00A7501A"/>
    <w:rsid w:val="00A837A2"/>
    <w:rsid w:val="00A94047"/>
    <w:rsid w:val="00A96487"/>
    <w:rsid w:val="00A966A2"/>
    <w:rsid w:val="00A96778"/>
    <w:rsid w:val="00AB4210"/>
    <w:rsid w:val="00AC111C"/>
    <w:rsid w:val="00AC50BA"/>
    <w:rsid w:val="00AD61B6"/>
    <w:rsid w:val="00AF3C59"/>
    <w:rsid w:val="00AF6EDF"/>
    <w:rsid w:val="00B01B92"/>
    <w:rsid w:val="00B028EE"/>
    <w:rsid w:val="00B040D9"/>
    <w:rsid w:val="00B14A42"/>
    <w:rsid w:val="00B15E9D"/>
    <w:rsid w:val="00B30F6D"/>
    <w:rsid w:val="00B35547"/>
    <w:rsid w:val="00B37C57"/>
    <w:rsid w:val="00B4291F"/>
    <w:rsid w:val="00B467F4"/>
    <w:rsid w:val="00B46F69"/>
    <w:rsid w:val="00B47C5F"/>
    <w:rsid w:val="00B5385E"/>
    <w:rsid w:val="00B64D98"/>
    <w:rsid w:val="00B67A9E"/>
    <w:rsid w:val="00B80DFD"/>
    <w:rsid w:val="00B8190C"/>
    <w:rsid w:val="00B82B30"/>
    <w:rsid w:val="00B84194"/>
    <w:rsid w:val="00B92BE1"/>
    <w:rsid w:val="00B93DB7"/>
    <w:rsid w:val="00BA4F9F"/>
    <w:rsid w:val="00BA78CC"/>
    <w:rsid w:val="00BB7314"/>
    <w:rsid w:val="00BC1168"/>
    <w:rsid w:val="00BC46AE"/>
    <w:rsid w:val="00BE065A"/>
    <w:rsid w:val="00BE27AF"/>
    <w:rsid w:val="00BE42F7"/>
    <w:rsid w:val="00BF2716"/>
    <w:rsid w:val="00C00294"/>
    <w:rsid w:val="00C00F5A"/>
    <w:rsid w:val="00C01BA6"/>
    <w:rsid w:val="00C114E9"/>
    <w:rsid w:val="00C2370D"/>
    <w:rsid w:val="00C24C30"/>
    <w:rsid w:val="00C27A88"/>
    <w:rsid w:val="00C31E33"/>
    <w:rsid w:val="00C333D1"/>
    <w:rsid w:val="00C3430C"/>
    <w:rsid w:val="00C511AC"/>
    <w:rsid w:val="00C52C03"/>
    <w:rsid w:val="00C54C26"/>
    <w:rsid w:val="00C66D68"/>
    <w:rsid w:val="00C74797"/>
    <w:rsid w:val="00C76743"/>
    <w:rsid w:val="00C91F07"/>
    <w:rsid w:val="00CA3A7B"/>
    <w:rsid w:val="00CA617F"/>
    <w:rsid w:val="00CA7223"/>
    <w:rsid w:val="00CB213A"/>
    <w:rsid w:val="00CB276F"/>
    <w:rsid w:val="00CB2FE1"/>
    <w:rsid w:val="00CB54D7"/>
    <w:rsid w:val="00CC2192"/>
    <w:rsid w:val="00CC3DA1"/>
    <w:rsid w:val="00CC41F3"/>
    <w:rsid w:val="00CD0B93"/>
    <w:rsid w:val="00CE1CD9"/>
    <w:rsid w:val="00CE32D2"/>
    <w:rsid w:val="00CE4FA6"/>
    <w:rsid w:val="00CE6123"/>
    <w:rsid w:val="00CF70D2"/>
    <w:rsid w:val="00D1133D"/>
    <w:rsid w:val="00D24507"/>
    <w:rsid w:val="00D24B0B"/>
    <w:rsid w:val="00D25BC4"/>
    <w:rsid w:val="00D379F8"/>
    <w:rsid w:val="00D4718B"/>
    <w:rsid w:val="00D560D8"/>
    <w:rsid w:val="00D56415"/>
    <w:rsid w:val="00D62A8C"/>
    <w:rsid w:val="00D75C01"/>
    <w:rsid w:val="00D7606F"/>
    <w:rsid w:val="00D76827"/>
    <w:rsid w:val="00D76AC4"/>
    <w:rsid w:val="00D83A02"/>
    <w:rsid w:val="00D845A8"/>
    <w:rsid w:val="00D85B2A"/>
    <w:rsid w:val="00D87903"/>
    <w:rsid w:val="00D9469E"/>
    <w:rsid w:val="00DA5065"/>
    <w:rsid w:val="00DB7679"/>
    <w:rsid w:val="00DC14BB"/>
    <w:rsid w:val="00DC1C70"/>
    <w:rsid w:val="00DC3EAC"/>
    <w:rsid w:val="00DC5AD4"/>
    <w:rsid w:val="00DD0351"/>
    <w:rsid w:val="00DD0A20"/>
    <w:rsid w:val="00DD5F69"/>
    <w:rsid w:val="00DD5FE6"/>
    <w:rsid w:val="00DE2A5B"/>
    <w:rsid w:val="00DF5954"/>
    <w:rsid w:val="00E034E0"/>
    <w:rsid w:val="00E14F4E"/>
    <w:rsid w:val="00E1599C"/>
    <w:rsid w:val="00E16BE9"/>
    <w:rsid w:val="00E16F01"/>
    <w:rsid w:val="00E207D8"/>
    <w:rsid w:val="00E23C06"/>
    <w:rsid w:val="00E2556A"/>
    <w:rsid w:val="00E25E5F"/>
    <w:rsid w:val="00E30FC4"/>
    <w:rsid w:val="00E36973"/>
    <w:rsid w:val="00E4321A"/>
    <w:rsid w:val="00E50CE8"/>
    <w:rsid w:val="00E62466"/>
    <w:rsid w:val="00E63684"/>
    <w:rsid w:val="00E63FB3"/>
    <w:rsid w:val="00E72855"/>
    <w:rsid w:val="00E73059"/>
    <w:rsid w:val="00E82731"/>
    <w:rsid w:val="00E83748"/>
    <w:rsid w:val="00E84B03"/>
    <w:rsid w:val="00E90EDA"/>
    <w:rsid w:val="00E92280"/>
    <w:rsid w:val="00E9530E"/>
    <w:rsid w:val="00EA3323"/>
    <w:rsid w:val="00EA3ABC"/>
    <w:rsid w:val="00EA45A5"/>
    <w:rsid w:val="00EA5D29"/>
    <w:rsid w:val="00EB18F4"/>
    <w:rsid w:val="00EB28C6"/>
    <w:rsid w:val="00EB6807"/>
    <w:rsid w:val="00EB6A0C"/>
    <w:rsid w:val="00EE1A32"/>
    <w:rsid w:val="00EE43B1"/>
    <w:rsid w:val="00EE5BC4"/>
    <w:rsid w:val="00EE6F4C"/>
    <w:rsid w:val="00EF1B0E"/>
    <w:rsid w:val="00F012C0"/>
    <w:rsid w:val="00F06E6F"/>
    <w:rsid w:val="00F10BDE"/>
    <w:rsid w:val="00F12362"/>
    <w:rsid w:val="00F13265"/>
    <w:rsid w:val="00F13D92"/>
    <w:rsid w:val="00F229E7"/>
    <w:rsid w:val="00F249BC"/>
    <w:rsid w:val="00F251AE"/>
    <w:rsid w:val="00F2583A"/>
    <w:rsid w:val="00F276B3"/>
    <w:rsid w:val="00F302C7"/>
    <w:rsid w:val="00F312CF"/>
    <w:rsid w:val="00F31967"/>
    <w:rsid w:val="00F3654F"/>
    <w:rsid w:val="00F41243"/>
    <w:rsid w:val="00F46F75"/>
    <w:rsid w:val="00F5038F"/>
    <w:rsid w:val="00F63225"/>
    <w:rsid w:val="00F653C7"/>
    <w:rsid w:val="00F743C3"/>
    <w:rsid w:val="00F74D90"/>
    <w:rsid w:val="00F7562E"/>
    <w:rsid w:val="00F7578F"/>
    <w:rsid w:val="00F77415"/>
    <w:rsid w:val="00F80212"/>
    <w:rsid w:val="00F825A2"/>
    <w:rsid w:val="00F85DC3"/>
    <w:rsid w:val="00FA1846"/>
    <w:rsid w:val="00FA635B"/>
    <w:rsid w:val="00FA7D8A"/>
    <w:rsid w:val="00FB1BF1"/>
    <w:rsid w:val="00FB5C1F"/>
    <w:rsid w:val="00FC1921"/>
    <w:rsid w:val="00FC1ACE"/>
    <w:rsid w:val="00FC20B6"/>
    <w:rsid w:val="00FD50B3"/>
    <w:rsid w:val="00FD74BF"/>
    <w:rsid w:val="00FE1828"/>
    <w:rsid w:val="00FE3230"/>
    <w:rsid w:val="00FE3CD9"/>
    <w:rsid w:val="00FE6422"/>
    <w:rsid w:val="00FE6DCD"/>
    <w:rsid w:val="00FF2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1C82E5"/>
  <w15:docId w15:val="{45B56196-8443-4DB3-A847-A251BBAA2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A7296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A7296"/>
    <w:pPr>
      <w:keepNext/>
      <w:keepLines/>
      <w:numPr>
        <w:numId w:val="18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A7296"/>
    <w:pPr>
      <w:keepNext/>
      <w:keepLines/>
      <w:numPr>
        <w:ilvl w:val="1"/>
        <w:numId w:val="18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A7296"/>
    <w:pPr>
      <w:keepNext/>
      <w:keepLines/>
      <w:numPr>
        <w:ilvl w:val="2"/>
        <w:numId w:val="18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A7296"/>
    <w:pPr>
      <w:keepNext/>
      <w:keepLines/>
      <w:numPr>
        <w:ilvl w:val="3"/>
        <w:numId w:val="1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A7296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A7296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A7296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A7296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A7296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  <w:rsid w:val="002A7296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2A7296"/>
  </w:style>
  <w:style w:type="paragraph" w:styleId="Odstavecseseznamem">
    <w:name w:val="List Paragraph"/>
    <w:basedOn w:val="Normln"/>
    <w:uiPriority w:val="34"/>
    <w:qFormat/>
    <w:rsid w:val="002A7296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2A7296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2A7296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A7296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2A72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A72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A729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A7296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A7296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A7296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A7296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A72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2A7296"/>
    <w:pPr>
      <w:numPr>
        <w:numId w:val="19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2A7296"/>
    <w:pPr>
      <w:numPr>
        <w:ilvl w:val="1"/>
        <w:numId w:val="19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2A7296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2A729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A729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A7296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A72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A7296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2A7296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2A729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A7296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2A7296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2A7296"/>
    <w:pPr>
      <w:spacing w:after="100"/>
      <w:ind w:left="220"/>
    </w:pPr>
  </w:style>
  <w:style w:type="paragraph" w:customStyle="1" w:styleId="para">
    <w:name w:val="para"/>
    <w:basedOn w:val="Normln"/>
    <w:rsid w:val="002A72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2A7296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2A7296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26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A729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A7296"/>
    <w:rPr>
      <w:rFonts w:ascii="Times New Roman" w:hAnsi="Times New Roman"/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2A7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A7296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2A72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7296"/>
    <w:rPr>
      <w:rFonts w:ascii="Times New Roman" w:hAnsi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A7296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A7296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A7296"/>
    <w:rPr>
      <w:vertAlign w:val="superscript"/>
    </w:rPr>
  </w:style>
  <w:style w:type="paragraph" w:styleId="Bezmezer">
    <w:name w:val="No Spacing"/>
    <w:uiPriority w:val="1"/>
    <w:qFormat/>
    <w:rsid w:val="002A7296"/>
    <w:pPr>
      <w:spacing w:after="0" w:line="240" w:lineRule="auto"/>
    </w:pPr>
  </w:style>
  <w:style w:type="paragraph" w:styleId="Revize">
    <w:name w:val="Revision"/>
    <w:hidden/>
    <w:uiPriority w:val="99"/>
    <w:semiHidden/>
    <w:rsid w:val="002A729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3FA65-F372-4FF6-B0F4-B1E6AE3B7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53</TotalTime>
  <Pages>10</Pages>
  <Words>1943</Words>
  <Characters>11466</Characters>
  <Application>Microsoft Office Word</Application>
  <DocSecurity>0</DocSecurity>
  <Lines>95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Steiner Ondřej</cp:lastModifiedBy>
  <cp:revision>28</cp:revision>
  <dcterms:created xsi:type="dcterms:W3CDTF">2019-09-27T12:20:00Z</dcterms:created>
  <dcterms:modified xsi:type="dcterms:W3CDTF">2021-08-11T11:47:00Z</dcterms:modified>
</cp:coreProperties>
</file>